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displacedByCustomXml="next"/>
    <w:sdt>
      <w:sdtPr>
        <w:rPr>
          <w:rFonts w:ascii="Arial" w:hAnsi="Arial" w:cs="Arial"/>
          <w:sz w:val="28"/>
          <w:szCs w:val="28"/>
        </w:rPr>
        <w:id w:val="-1091393849"/>
        <w:lock w:val="sdtLocked"/>
        <w:placeholder>
          <w:docPart w:val="2CF8472FD848406F9AAFA7F7692F4C3E"/>
        </w:placeholder>
      </w:sdtPr>
      <w:sdtEndPr/>
      <w:sdtContent>
        <w:p w:rsidR="00AA6F4D" w:rsidRPr="00BB212B" w:rsidRDefault="00244749" w:rsidP="0021114E">
          <w:pPr>
            <w:pStyle w:val="LGAItemNoHeading"/>
            <w:spacing w:before="240"/>
            <w:rPr>
              <w:rFonts w:ascii="Arial" w:hAnsi="Arial" w:cs="Arial"/>
              <w:sz w:val="28"/>
              <w:szCs w:val="28"/>
            </w:rPr>
          </w:pPr>
          <w:r>
            <w:rPr>
              <w:rFonts w:ascii="Arial" w:hAnsi="Arial" w:cs="Arial"/>
              <w:sz w:val="28"/>
              <w:szCs w:val="28"/>
            </w:rPr>
            <w:t>Cyber</w:t>
          </w:r>
          <w:r w:rsidR="00FF0707">
            <w:rPr>
              <w:rFonts w:ascii="Arial" w:hAnsi="Arial" w:cs="Arial"/>
              <w:sz w:val="28"/>
              <w:szCs w:val="28"/>
            </w:rPr>
            <w:t>-</w:t>
          </w:r>
          <w:r>
            <w:rPr>
              <w:rFonts w:ascii="Arial" w:hAnsi="Arial" w:cs="Arial"/>
              <w:sz w:val="28"/>
              <w:szCs w:val="28"/>
            </w:rPr>
            <w:t>crime – LGA work plan</w:t>
          </w:r>
        </w:p>
      </w:sdtContent>
    </w:sdt>
    <w:bookmarkEnd w:id="0" w:displacedByCustomXml="next"/>
    <w:sdt>
      <w:sdtPr>
        <w:rPr>
          <w:rFonts w:ascii="Arial" w:hAnsi="Arial" w:cs="Arial"/>
          <w:b/>
          <w:szCs w:val="22"/>
        </w:rPr>
        <w:id w:val="569620429"/>
        <w:lock w:val="sdtContentLocked"/>
        <w:placeholder>
          <w:docPart w:val="2CF8472FD848406F9AAFA7F7692F4C3E"/>
        </w:placeholder>
      </w:sdtPr>
      <w:sdtEndPr/>
      <w:sdtContent>
        <w:p w:rsidR="00BB212B" w:rsidRDefault="0021114E" w:rsidP="0021114E">
          <w:pPr>
            <w:pStyle w:val="MainText"/>
            <w:spacing w:line="240" w:lineRule="auto"/>
            <w:rPr>
              <w:rFonts w:ascii="Arial" w:hAnsi="Arial" w:cs="Arial"/>
              <w:b/>
              <w:szCs w:val="22"/>
            </w:rPr>
          </w:pPr>
          <w:r>
            <w:rPr>
              <w:rFonts w:ascii="Arial" w:hAnsi="Arial" w:cs="Arial"/>
              <w:b/>
              <w:szCs w:val="22"/>
            </w:rPr>
            <w:t>Purpose</w:t>
          </w:r>
        </w:p>
      </w:sdtContent>
    </w:sdt>
    <w:p w:rsidR="00F5284A" w:rsidRDefault="00F5284A" w:rsidP="0021114E">
      <w:pPr>
        <w:pStyle w:val="MainText"/>
        <w:spacing w:line="240" w:lineRule="auto"/>
        <w:rPr>
          <w:rFonts w:ascii="Arial" w:hAnsi="Arial" w:cs="Arial"/>
          <w:szCs w:val="22"/>
        </w:rPr>
      </w:pPr>
    </w:p>
    <w:sdt>
      <w:sdtPr>
        <w:rPr>
          <w:rFonts w:ascii="Arial" w:hAnsi="Arial" w:cs="Arial"/>
          <w:szCs w:val="22"/>
        </w:rPr>
        <w:id w:val="-1670861262"/>
        <w:lock w:val="sdtLocked"/>
        <w:placeholder>
          <w:docPart w:val="2CF8472FD848406F9AAFA7F7692F4C3E"/>
        </w:placeholder>
      </w:sdtPr>
      <w:sdtEndPr/>
      <w:sdtContent>
        <w:sdt>
          <w:sdtPr>
            <w:rPr>
              <w:rFonts w:ascii="Arial" w:hAnsi="Arial" w:cs="Arial"/>
              <w:szCs w:val="22"/>
            </w:rPr>
            <w:id w:val="1177626331"/>
            <w:placeholder>
              <w:docPart w:val="7F3F0F8287244F299B794CA699A1D044"/>
            </w:placeholder>
            <w:dropDownList>
              <w:listItem w:displayText="For discussion and direction." w:value="For discussion and direction."/>
              <w:listItem w:displayText="For decision." w:value="For decision."/>
            </w:dropDownList>
          </w:sdtPr>
          <w:sdtEndPr/>
          <w:sdtContent>
            <w:p w:rsidR="001172B6" w:rsidRPr="0021114E" w:rsidRDefault="00244749" w:rsidP="0021114E">
              <w:pPr>
                <w:pStyle w:val="MainText"/>
                <w:spacing w:line="240" w:lineRule="auto"/>
                <w:rPr>
                  <w:rFonts w:ascii="Arial" w:hAnsi="Arial" w:cs="Arial"/>
                  <w:b/>
                  <w:szCs w:val="22"/>
                </w:rPr>
              </w:pPr>
              <w:r>
                <w:rPr>
                  <w:rFonts w:ascii="Arial" w:hAnsi="Arial" w:cs="Arial"/>
                  <w:szCs w:val="22"/>
                </w:rPr>
                <w:t>For discussion and direction.</w:t>
              </w:r>
            </w:p>
          </w:sdtContent>
        </w:sdt>
      </w:sdtContent>
    </w:sdt>
    <w:p w:rsidR="00A601EC" w:rsidRPr="0021114E" w:rsidRDefault="00A601EC" w:rsidP="0021114E">
      <w:pPr>
        <w:pStyle w:val="MainText"/>
        <w:spacing w:line="240" w:lineRule="auto"/>
        <w:rPr>
          <w:rFonts w:ascii="Arial" w:hAnsi="Arial" w:cs="Arial"/>
          <w:b/>
          <w:szCs w:val="22"/>
        </w:rPr>
      </w:pPr>
    </w:p>
    <w:sdt>
      <w:sdtPr>
        <w:rPr>
          <w:rFonts w:ascii="Arial" w:hAnsi="Arial" w:cs="Arial"/>
          <w:b/>
          <w:szCs w:val="22"/>
        </w:rPr>
        <w:id w:val="-2086519914"/>
        <w:lock w:val="sdtContentLocked"/>
        <w:placeholder>
          <w:docPart w:val="2CF8472FD848406F9AAFA7F7692F4C3E"/>
        </w:placeholder>
      </w:sdtPr>
      <w:sdtEndPr/>
      <w:sdtContent>
        <w:p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sdtContent>
    </w:sdt>
    <w:p w:rsidR="00A601EC" w:rsidRPr="0021114E" w:rsidRDefault="00A601EC" w:rsidP="0021114E">
      <w:pPr>
        <w:pStyle w:val="MainText"/>
        <w:spacing w:line="240" w:lineRule="auto"/>
        <w:rPr>
          <w:rFonts w:ascii="Arial" w:hAnsi="Arial" w:cs="Arial"/>
          <w:szCs w:val="22"/>
        </w:rPr>
      </w:pPr>
    </w:p>
    <w:sdt>
      <w:sdtPr>
        <w:rPr>
          <w:rFonts w:ascii="Arial" w:hAnsi="Arial" w:cs="Arial"/>
          <w:szCs w:val="22"/>
        </w:rPr>
        <w:id w:val="1480273630"/>
        <w:lock w:val="sdtLocked"/>
        <w:placeholder>
          <w:docPart w:val="2CF8472FD848406F9AAFA7F7692F4C3E"/>
        </w:placeholder>
      </w:sdtPr>
      <w:sdtEndPr/>
      <w:sdtContent>
        <w:p w:rsidR="00C56860" w:rsidRPr="0021114E" w:rsidRDefault="00244749" w:rsidP="00C56860">
          <w:pPr>
            <w:pStyle w:val="MainText"/>
            <w:spacing w:line="240" w:lineRule="auto"/>
            <w:rPr>
              <w:rFonts w:ascii="Arial" w:hAnsi="Arial" w:cs="Arial"/>
              <w:szCs w:val="22"/>
            </w:rPr>
          </w:pPr>
          <w:r>
            <w:rPr>
              <w:rFonts w:ascii="Arial" w:hAnsi="Arial" w:cs="Arial"/>
              <w:szCs w:val="22"/>
            </w:rPr>
            <w:t>This paper updates the Board on LGA work to support coun</w:t>
          </w:r>
          <w:r w:rsidR="00662456">
            <w:rPr>
              <w:rFonts w:ascii="Arial" w:hAnsi="Arial" w:cs="Arial"/>
              <w:szCs w:val="22"/>
            </w:rPr>
            <w:t>cils in preparing for and dealing with the threat</w:t>
          </w:r>
          <w:r>
            <w:rPr>
              <w:rFonts w:ascii="Arial" w:hAnsi="Arial" w:cs="Arial"/>
              <w:szCs w:val="22"/>
            </w:rPr>
            <w:t xml:space="preserve"> posed by cyber</w:t>
          </w:r>
          <w:r w:rsidR="00FF0707">
            <w:rPr>
              <w:rFonts w:ascii="Arial" w:hAnsi="Arial" w:cs="Arial"/>
              <w:szCs w:val="22"/>
            </w:rPr>
            <w:t>-</w:t>
          </w:r>
          <w:r>
            <w:rPr>
              <w:rFonts w:ascii="Arial" w:hAnsi="Arial" w:cs="Arial"/>
              <w:szCs w:val="22"/>
            </w:rPr>
            <w:t xml:space="preserve">crime. </w:t>
          </w:r>
        </w:p>
      </w:sdtContent>
    </w:sdt>
    <w:p w:rsidR="00C56860" w:rsidRPr="0021114E" w:rsidRDefault="00C56860" w:rsidP="0021114E">
      <w:pPr>
        <w:pStyle w:val="MainText"/>
        <w:spacing w:line="240" w:lineRule="auto"/>
        <w:rPr>
          <w:rFonts w:ascii="Arial" w:hAnsi="Arial" w:cs="Arial"/>
          <w:szCs w:val="22"/>
        </w:rPr>
      </w:pPr>
    </w:p>
    <w:p w:rsidR="000A3935" w:rsidRPr="0021114E" w:rsidRDefault="000A3935"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tc>
          <w:tcPr>
            <w:tcW w:w="9157" w:type="dxa"/>
          </w:tcPr>
          <w:p w:rsidR="000C3360" w:rsidRPr="0021114E" w:rsidRDefault="000C3360" w:rsidP="0021114E">
            <w:pPr>
              <w:pStyle w:val="MainText"/>
              <w:spacing w:line="240" w:lineRule="auto"/>
              <w:rPr>
                <w:rFonts w:ascii="Arial" w:hAnsi="Arial" w:cs="Arial"/>
                <w:b/>
                <w:szCs w:val="22"/>
              </w:rPr>
            </w:pPr>
          </w:p>
          <w:sdt>
            <w:sdtPr>
              <w:rPr>
                <w:rFonts w:ascii="Arial" w:hAnsi="Arial" w:cs="Arial"/>
                <w:b/>
                <w:szCs w:val="22"/>
              </w:rPr>
              <w:id w:val="-1077365255"/>
              <w:placeholder>
                <w:docPart w:val="7F3F0F8287244F299B794CA699A1D044"/>
              </w:placeholder>
              <w:dropDownList>
                <w:listItem w:displayText="Recommendation" w:value="Recommendation"/>
                <w:listItem w:displayText="Recommendations" w:value="Recommendations"/>
              </w:dropDownList>
            </w:sdtPr>
            <w:sdtEndPr/>
            <w:sdtContent>
              <w:p w:rsidR="000C3360" w:rsidRDefault="00D2159E" w:rsidP="0021114E">
                <w:pPr>
                  <w:pStyle w:val="MainText"/>
                  <w:spacing w:line="240" w:lineRule="auto"/>
                  <w:rPr>
                    <w:rFonts w:ascii="Arial" w:hAnsi="Arial" w:cs="Arial"/>
                    <w:b/>
                    <w:szCs w:val="22"/>
                  </w:rPr>
                </w:pPr>
                <w:r>
                  <w:rPr>
                    <w:rFonts w:ascii="Arial" w:hAnsi="Arial" w:cs="Arial"/>
                    <w:b/>
                    <w:szCs w:val="22"/>
                  </w:rPr>
                  <w:t>Recommendations</w:t>
                </w:r>
              </w:p>
            </w:sdtContent>
          </w:sdt>
          <w:p w:rsidR="0021114E" w:rsidRPr="0021114E" w:rsidRDefault="0021114E" w:rsidP="0021114E">
            <w:pPr>
              <w:pStyle w:val="MainText"/>
              <w:spacing w:line="240" w:lineRule="auto"/>
              <w:rPr>
                <w:rFonts w:ascii="Arial" w:hAnsi="Arial" w:cs="Arial"/>
                <w:szCs w:val="22"/>
              </w:rPr>
            </w:pPr>
          </w:p>
          <w:sdt>
            <w:sdtPr>
              <w:rPr>
                <w:rFonts w:ascii="Arial" w:hAnsi="Arial" w:cs="Arial"/>
                <w:szCs w:val="22"/>
              </w:rPr>
              <w:id w:val="-1540735033"/>
              <w:lock w:val="sdtLocked"/>
              <w:placeholder>
                <w:docPart w:val="2CF8472FD848406F9AAFA7F7692F4C3E"/>
              </w:placeholder>
            </w:sdtPr>
            <w:sdtEndPr/>
            <w:sdtContent>
              <w:p w:rsidR="00A934F0" w:rsidRDefault="006A3B7F" w:rsidP="006A3B7F">
                <w:pPr>
                  <w:pStyle w:val="ListParagraph"/>
                  <w:spacing w:before="120"/>
                  <w:ind w:left="0"/>
                  <w:rPr>
                    <w:rFonts w:ascii="Arial" w:hAnsi="Arial" w:cs="Arial"/>
                    <w:szCs w:val="22"/>
                  </w:rPr>
                </w:pPr>
                <w:r>
                  <w:rPr>
                    <w:rFonts w:ascii="Arial" w:hAnsi="Arial" w:cs="Arial"/>
                    <w:szCs w:val="22"/>
                  </w:rPr>
                  <w:t>Members are asked to</w:t>
                </w:r>
                <w:r w:rsidR="00A934F0">
                  <w:rPr>
                    <w:rFonts w:ascii="Arial" w:hAnsi="Arial" w:cs="Arial"/>
                    <w:szCs w:val="22"/>
                  </w:rPr>
                  <w:t>:</w:t>
                </w:r>
              </w:p>
              <w:p w:rsidR="00A934F0" w:rsidRDefault="006A3B7F" w:rsidP="00A934F0">
                <w:pPr>
                  <w:pStyle w:val="ListParagraph"/>
                  <w:numPr>
                    <w:ilvl w:val="0"/>
                    <w:numId w:val="30"/>
                  </w:numPr>
                  <w:spacing w:before="120"/>
                  <w:rPr>
                    <w:rFonts w:ascii="Arial" w:hAnsi="Arial" w:cs="Arial"/>
                    <w:szCs w:val="22"/>
                  </w:rPr>
                </w:pPr>
                <w:r>
                  <w:rPr>
                    <w:rFonts w:ascii="Arial" w:hAnsi="Arial" w:cs="Arial"/>
                    <w:szCs w:val="22"/>
                  </w:rPr>
                  <w:t xml:space="preserve">discuss the proposed approach from the Board set out in paragraphs 11 to </w:t>
                </w:r>
                <w:r w:rsidR="00A934F0">
                  <w:rPr>
                    <w:rFonts w:ascii="Arial" w:hAnsi="Arial" w:cs="Arial"/>
                    <w:szCs w:val="22"/>
                  </w:rPr>
                  <w:t>16,</w:t>
                </w:r>
                <w:r>
                  <w:rPr>
                    <w:rFonts w:ascii="Arial" w:hAnsi="Arial" w:cs="Arial"/>
                    <w:szCs w:val="22"/>
                  </w:rPr>
                  <w:t xml:space="preserve"> and</w:t>
                </w:r>
              </w:p>
              <w:p w:rsidR="006A3B7F" w:rsidRDefault="006A3B7F" w:rsidP="00A934F0">
                <w:pPr>
                  <w:pStyle w:val="ListParagraph"/>
                  <w:numPr>
                    <w:ilvl w:val="0"/>
                    <w:numId w:val="30"/>
                  </w:numPr>
                  <w:spacing w:before="120"/>
                  <w:rPr>
                    <w:rFonts w:ascii="Arial" w:hAnsi="Arial" w:cs="Arial"/>
                    <w:szCs w:val="22"/>
                  </w:rPr>
                </w:pPr>
                <w:r>
                  <w:rPr>
                    <w:rFonts w:ascii="Arial" w:hAnsi="Arial" w:cs="Arial"/>
                    <w:szCs w:val="22"/>
                  </w:rPr>
                  <w:t xml:space="preserve">agree the activities outlined </w:t>
                </w:r>
                <w:r w:rsidR="00A934F0">
                  <w:rPr>
                    <w:rFonts w:ascii="Arial" w:hAnsi="Arial" w:cs="Arial"/>
                    <w:szCs w:val="22"/>
                  </w:rPr>
                  <w:t>in them</w:t>
                </w:r>
                <w:r>
                  <w:rPr>
                    <w:rFonts w:ascii="Arial" w:hAnsi="Arial" w:cs="Arial"/>
                    <w:szCs w:val="22"/>
                  </w:rPr>
                  <w:t xml:space="preserve"> as part of the wider programme of work on cyber-crime.</w:t>
                </w:r>
              </w:p>
              <w:p w:rsidR="000C3360" w:rsidRPr="0021114E" w:rsidRDefault="00D2159E" w:rsidP="0021114E">
                <w:pPr>
                  <w:pStyle w:val="MainText"/>
                  <w:spacing w:line="240" w:lineRule="auto"/>
                  <w:rPr>
                    <w:rFonts w:ascii="Arial" w:hAnsi="Arial" w:cs="Arial"/>
                    <w:szCs w:val="22"/>
                  </w:rPr>
                </w:pPr>
              </w:p>
            </w:sdtContent>
          </w:sdt>
          <w:sdt>
            <w:sdtPr>
              <w:rPr>
                <w:rFonts w:ascii="Arial" w:hAnsi="Arial" w:cs="Arial"/>
                <w:b/>
                <w:szCs w:val="22"/>
              </w:rPr>
              <w:id w:val="-1296291149"/>
              <w:placeholder>
                <w:docPart w:val="7F3F0F8287244F299B794CA699A1D044"/>
              </w:placeholder>
              <w:dropDownList>
                <w:listItem w:displayText="Action" w:value="Action"/>
                <w:listItem w:displayText="Actions" w:value="Actions"/>
              </w:dropDownList>
            </w:sdtPr>
            <w:sdtEndPr/>
            <w:sdtContent>
              <w:p w:rsidR="000C3360" w:rsidRPr="0021114E" w:rsidRDefault="00953729" w:rsidP="0021114E">
                <w:pPr>
                  <w:pStyle w:val="MainText"/>
                  <w:spacing w:line="240" w:lineRule="auto"/>
                  <w:rPr>
                    <w:rFonts w:ascii="Arial" w:hAnsi="Arial" w:cs="Arial"/>
                    <w:b/>
                    <w:szCs w:val="22"/>
                  </w:rPr>
                </w:pPr>
                <w:r>
                  <w:rPr>
                    <w:rFonts w:ascii="Arial" w:hAnsi="Arial" w:cs="Arial"/>
                    <w:b/>
                    <w:szCs w:val="22"/>
                  </w:rPr>
                  <w:t>Action</w:t>
                </w:r>
              </w:p>
            </w:sdtContent>
          </w:sdt>
          <w:p w:rsidR="00A601EC" w:rsidRPr="0021114E" w:rsidRDefault="00A601EC" w:rsidP="0021114E">
            <w:pPr>
              <w:pStyle w:val="MainText"/>
              <w:spacing w:line="240" w:lineRule="auto"/>
              <w:rPr>
                <w:rFonts w:ascii="Arial" w:hAnsi="Arial" w:cs="Arial"/>
                <w:b/>
                <w:szCs w:val="22"/>
              </w:rPr>
            </w:pPr>
          </w:p>
          <w:sdt>
            <w:sdtPr>
              <w:rPr>
                <w:rFonts w:ascii="Arial" w:hAnsi="Arial" w:cs="Arial"/>
                <w:szCs w:val="22"/>
              </w:rPr>
              <w:id w:val="-1236625085"/>
              <w:lock w:val="sdtLocked"/>
              <w:placeholder>
                <w:docPart w:val="2CF8472FD848406F9AAFA7F7692F4C3E"/>
              </w:placeholder>
            </w:sdtPr>
            <w:sdtEndPr/>
            <w:sdtContent>
              <w:p w:rsidR="00A601EC" w:rsidRPr="0021114E" w:rsidRDefault="00244749" w:rsidP="0021114E">
                <w:pPr>
                  <w:pStyle w:val="MainText"/>
                  <w:spacing w:line="240" w:lineRule="auto"/>
                  <w:rPr>
                    <w:rFonts w:ascii="Arial" w:hAnsi="Arial" w:cs="Arial"/>
                    <w:szCs w:val="22"/>
                  </w:rPr>
                </w:pPr>
                <w:r>
                  <w:rPr>
                    <w:rFonts w:ascii="Arial" w:hAnsi="Arial" w:cs="Arial"/>
                    <w:szCs w:val="22"/>
                  </w:rPr>
                  <w:t>Officers to take forward as directed.</w:t>
                </w:r>
              </w:p>
            </w:sdtContent>
          </w:sdt>
          <w:p w:rsidR="000A3935" w:rsidRPr="0021114E" w:rsidRDefault="000A3935" w:rsidP="0021114E">
            <w:pPr>
              <w:pStyle w:val="MainText"/>
              <w:spacing w:line="240" w:lineRule="auto"/>
              <w:rPr>
                <w:rFonts w:ascii="Arial" w:hAnsi="Arial" w:cs="Arial"/>
                <w:b/>
                <w:szCs w:val="22"/>
              </w:rPr>
            </w:pPr>
          </w:p>
        </w:tc>
      </w:tr>
    </w:tbl>
    <w:p w:rsidR="00AA6F4D" w:rsidRPr="0021114E" w:rsidRDefault="00AA6F4D" w:rsidP="0021114E">
      <w:pPr>
        <w:pStyle w:val="MainText"/>
        <w:spacing w:line="240" w:lineRule="auto"/>
        <w:rPr>
          <w:rFonts w:ascii="Arial" w:hAnsi="Arial" w:cs="Arial"/>
          <w:szCs w:val="22"/>
        </w:rPr>
      </w:pPr>
    </w:p>
    <w:p w:rsidR="000D2BDB" w:rsidRPr="0021114E" w:rsidRDefault="000D2BDB"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sdt>
      <w:sdtPr>
        <w:rPr>
          <w:rFonts w:ascii="Arial" w:hAnsi="Arial" w:cs="Arial"/>
          <w:szCs w:val="22"/>
        </w:rPr>
        <w:id w:val="1564296751"/>
        <w:lock w:val="sdtContentLocked"/>
        <w:placeholder>
          <w:docPart w:val="2CF8472FD848406F9AAFA7F7692F4C3E"/>
        </w:placeholder>
      </w:sdtPr>
      <w:sdtEndPr/>
      <w:sdtContent>
        <w:p w:rsidR="009B32C4" w:rsidRDefault="009B32C4" w:rsidP="009B32C4">
          <w:pPr>
            <w:pStyle w:val="MainText"/>
            <w:spacing w:line="360" w:lineRule="auto"/>
            <w:rPr>
              <w:rFonts w:ascii="Arial" w:hAnsi="Arial" w:cs="Arial"/>
              <w:b/>
              <w:szCs w:val="22"/>
            </w:rPr>
          </w:pPr>
          <w:r>
            <w:rPr>
              <w:rFonts w:ascii="Arial" w:hAnsi="Arial" w:cs="Arial"/>
              <w:b/>
              <w:szCs w:val="22"/>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5B0BE0F263064713B39D7BBD98E93361"/>
              </w:placeholder>
            </w:sdtPr>
            <w:sdtEndPr/>
            <w:sdtContent>
              <w:r w:rsidR="00244749">
                <w:rPr>
                  <w:rFonts w:ascii="Arial" w:hAnsi="Arial" w:cs="Arial"/>
                  <w:szCs w:val="22"/>
                </w:rPr>
                <w:t>Ellie Greenwood</w:t>
              </w:r>
              <w:r w:rsidR="00244749">
                <w:rPr>
                  <w:rFonts w:ascii="Arial" w:hAnsi="Arial" w:cs="Arial"/>
                  <w:szCs w:val="22"/>
                </w:rPr>
                <w:tab/>
              </w:r>
            </w:sdtContent>
          </w:sdt>
        </w:p>
        <w:p w:rsidR="009B32C4" w:rsidRDefault="009B32C4" w:rsidP="009B32C4">
          <w:pPr>
            <w:pStyle w:val="MainText"/>
            <w:spacing w:line="360" w:lineRule="auto"/>
            <w:rPr>
              <w:rFonts w:ascii="Arial" w:hAnsi="Arial" w:cs="Arial"/>
              <w:b/>
              <w:szCs w:val="22"/>
            </w:rPr>
          </w:pPr>
          <w:r>
            <w:rPr>
              <w:rFonts w:ascii="Arial" w:hAnsi="Arial" w:cs="Arial"/>
              <w:b/>
              <w:szCs w:val="22"/>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225420576"/>
              <w:placeholder>
                <w:docPart w:val="2CF8472FD848406F9AAFA7F7692F4C3E"/>
              </w:placeholder>
            </w:sdtPr>
            <w:sdtEndPr/>
            <w:sdtContent>
              <w:r w:rsidR="00244749">
                <w:rPr>
                  <w:rFonts w:ascii="Arial" w:hAnsi="Arial" w:cs="Arial"/>
                  <w:szCs w:val="22"/>
                </w:rPr>
                <w:t>Senior Adviser (Regulation / Community Safety)</w:t>
              </w:r>
            </w:sdtContent>
          </w:sdt>
        </w:p>
        <w:p w:rsidR="009B32C4" w:rsidRDefault="009B32C4" w:rsidP="009B32C4">
          <w:pPr>
            <w:pStyle w:val="MainText"/>
            <w:spacing w:line="360" w:lineRule="auto"/>
            <w:rPr>
              <w:rFonts w:ascii="Arial" w:hAnsi="Arial" w:cs="Arial"/>
              <w:b/>
              <w:szCs w:val="22"/>
            </w:rPr>
          </w:pPr>
          <w:r>
            <w:rPr>
              <w:rFonts w:ascii="Arial" w:hAnsi="Arial" w:cs="Arial"/>
              <w:b/>
              <w:szCs w:val="22"/>
            </w:rPr>
            <w:t>Telephone No:</w:t>
          </w:r>
          <w:r w:rsidR="00B125C2">
            <w:rPr>
              <w:rFonts w:ascii="Arial" w:hAnsi="Arial" w:cs="Arial"/>
              <w:b/>
              <w:szCs w:val="22"/>
            </w:rPr>
            <w:tab/>
          </w:r>
          <w:r w:rsidR="00B125C2">
            <w:rPr>
              <w:rFonts w:ascii="Arial" w:hAnsi="Arial" w:cs="Arial"/>
              <w:b/>
              <w:szCs w:val="22"/>
            </w:rPr>
            <w:tab/>
          </w:r>
          <w:sdt>
            <w:sdtPr>
              <w:rPr>
                <w:rFonts w:ascii="Arial" w:hAnsi="Arial" w:cs="Arial"/>
                <w:szCs w:val="22"/>
              </w:rPr>
              <w:id w:val="2127653772"/>
              <w:placeholder>
                <w:docPart w:val="2CF8472FD848406F9AAFA7F7692F4C3E"/>
              </w:placeholder>
            </w:sdtPr>
            <w:sdtEndPr/>
            <w:sdtContent>
              <w:r w:rsidR="00244749">
                <w:rPr>
                  <w:rFonts w:ascii="Arial" w:hAnsi="Arial" w:cs="Arial"/>
                  <w:szCs w:val="22"/>
                </w:rPr>
                <w:t>020 7664 3219 / 07795 413 660</w:t>
              </w:r>
            </w:sdtContent>
          </w:sdt>
        </w:p>
        <w:p w:rsidR="0021114E" w:rsidRPr="009B32C4" w:rsidRDefault="009B32C4" w:rsidP="009B32C4">
          <w:pPr>
            <w:pStyle w:val="MainText"/>
            <w:spacing w:line="360" w:lineRule="auto"/>
            <w:rPr>
              <w:rFonts w:ascii="Arial" w:hAnsi="Arial" w:cs="Arial"/>
              <w:b/>
              <w:szCs w:val="22"/>
            </w:rPr>
          </w:pPr>
          <w:r>
            <w:rPr>
              <w:rFonts w:ascii="Arial" w:hAnsi="Arial" w:cs="Arial"/>
              <w:b/>
              <w:szCs w:val="22"/>
            </w:rPr>
            <w:t>Email:</w:t>
          </w:r>
          <w:r w:rsidR="00B125C2">
            <w:rPr>
              <w:rFonts w:ascii="Arial" w:hAnsi="Arial" w:cs="Arial"/>
              <w:b/>
              <w:szCs w:val="22"/>
            </w:rPr>
            <w:tab/>
          </w:r>
          <w:r w:rsidR="00B125C2">
            <w:rPr>
              <w:rFonts w:ascii="Arial" w:hAnsi="Arial" w:cs="Arial"/>
              <w:b/>
              <w:szCs w:val="22"/>
            </w:rPr>
            <w:tab/>
          </w:r>
          <w:r w:rsidR="00B125C2">
            <w:rPr>
              <w:rFonts w:ascii="Arial" w:hAnsi="Arial" w:cs="Arial"/>
              <w:b/>
              <w:szCs w:val="22"/>
            </w:rPr>
            <w:tab/>
          </w:r>
          <w:sdt>
            <w:sdtPr>
              <w:rPr>
                <w:rFonts w:ascii="Arial" w:hAnsi="Arial" w:cs="Arial"/>
                <w:b/>
                <w:szCs w:val="22"/>
              </w:rPr>
              <w:id w:val="1576094888"/>
              <w:placeholder>
                <w:docPart w:val="2CF8472FD848406F9AAFA7F7692F4C3E"/>
              </w:placeholder>
            </w:sdtPr>
            <w:sdtEndPr/>
            <w:sdtContent>
              <w:r w:rsidR="00244749">
                <w:rPr>
                  <w:rFonts w:ascii="Arial" w:hAnsi="Arial" w:cs="Arial"/>
                  <w:szCs w:val="22"/>
                </w:rPr>
                <w:t>ellie.greenwood@local.gov.uk</w:t>
              </w:r>
            </w:sdtContent>
          </w:sdt>
        </w:p>
      </w:sdtContent>
    </w:sdt>
    <w:p w:rsidR="009B32C4" w:rsidRDefault="009B32C4">
      <w:pPr>
        <w:rPr>
          <w:rFonts w:ascii="Arial" w:hAnsi="Arial" w:cs="Arial"/>
          <w:szCs w:val="22"/>
        </w:rPr>
      </w:pPr>
    </w:p>
    <w:p w:rsidR="0021114E" w:rsidRDefault="0021114E">
      <w:pPr>
        <w:rPr>
          <w:rFonts w:ascii="Arial" w:hAnsi="Arial" w:cs="Arial"/>
          <w:szCs w:val="22"/>
        </w:rPr>
      </w:pPr>
      <w:r>
        <w:rPr>
          <w:rFonts w:ascii="Arial" w:hAnsi="Arial" w:cs="Arial"/>
          <w:szCs w:val="22"/>
        </w:rPr>
        <w:br w:type="page"/>
      </w:r>
    </w:p>
    <w:p w:rsidR="00A601EC" w:rsidRPr="0021114E" w:rsidRDefault="00A601EC" w:rsidP="0021114E">
      <w:pPr>
        <w:pStyle w:val="MainText"/>
        <w:spacing w:line="240" w:lineRule="auto"/>
        <w:rPr>
          <w:rFonts w:ascii="Arial" w:hAnsi="Arial" w:cs="Arial"/>
          <w:szCs w:val="22"/>
        </w:rPr>
      </w:pPr>
    </w:p>
    <w:bookmarkStart w:id="1" w:name="MainHeading2"/>
    <w:bookmarkEnd w:id="1"/>
    <w:p w:rsidR="0054194C" w:rsidRPr="00BB212B" w:rsidRDefault="00953729" w:rsidP="0021114E">
      <w:pPr>
        <w:pStyle w:val="LGAItemNoHeading"/>
        <w:spacing w:before="240"/>
        <w:rPr>
          <w:rFonts w:ascii="Arial" w:hAnsi="Arial" w:cs="Arial"/>
          <w:sz w:val="28"/>
          <w:szCs w:val="28"/>
        </w:rPr>
      </w:pPr>
      <w:r>
        <w:rPr>
          <w:rFonts w:ascii="Arial" w:hAnsi="Arial" w:cs="Arial"/>
          <w:b w:val="0"/>
          <w:sz w:val="28"/>
          <w:szCs w:val="22"/>
        </w:rPr>
        <w:fldChar w:fldCharType="begin"/>
      </w:r>
      <w:r>
        <w:rPr>
          <w:rFonts w:ascii="Arial" w:hAnsi="Arial" w:cs="Arial"/>
          <w:b w:val="0"/>
          <w:sz w:val="28"/>
          <w:szCs w:val="22"/>
        </w:rPr>
        <w:instrText xml:space="preserve"> REF Title \h </w:instrText>
      </w:r>
      <w:r>
        <w:rPr>
          <w:rFonts w:ascii="Arial" w:hAnsi="Arial" w:cs="Arial"/>
          <w:b w:val="0"/>
          <w:sz w:val="28"/>
          <w:szCs w:val="22"/>
        </w:rPr>
      </w:r>
      <w:r>
        <w:rPr>
          <w:rFonts w:ascii="Arial" w:hAnsi="Arial" w:cs="Arial"/>
          <w:b w:val="0"/>
          <w:sz w:val="28"/>
          <w:szCs w:val="22"/>
        </w:rPr>
        <w:fldChar w:fldCharType="separate"/>
      </w:r>
      <w:sdt>
        <w:sdtPr>
          <w:rPr>
            <w:rFonts w:ascii="Arial" w:hAnsi="Arial" w:cs="Arial"/>
            <w:sz w:val="28"/>
            <w:szCs w:val="28"/>
          </w:rPr>
          <w:id w:val="-852190631"/>
          <w:lock w:val="sdtLocked"/>
          <w:placeholder>
            <w:docPart w:val="5ED3E8A8C3744CC59708BCC40D25BA90"/>
          </w:placeholder>
        </w:sdtPr>
        <w:sdtEndPr/>
        <w:sdtContent>
          <w:r w:rsidR="0054194C">
            <w:rPr>
              <w:rFonts w:ascii="Arial" w:hAnsi="Arial" w:cs="Arial"/>
              <w:sz w:val="28"/>
              <w:szCs w:val="28"/>
            </w:rPr>
            <w:t>Cyber</w:t>
          </w:r>
          <w:r w:rsidR="00FF0707">
            <w:rPr>
              <w:rFonts w:ascii="Arial" w:hAnsi="Arial" w:cs="Arial"/>
              <w:sz w:val="28"/>
              <w:szCs w:val="28"/>
            </w:rPr>
            <w:t>-</w:t>
          </w:r>
          <w:r w:rsidR="0054194C">
            <w:rPr>
              <w:rFonts w:ascii="Arial" w:hAnsi="Arial" w:cs="Arial"/>
              <w:sz w:val="28"/>
              <w:szCs w:val="28"/>
            </w:rPr>
            <w:t>crime – LGA work plan</w:t>
          </w:r>
        </w:sdtContent>
      </w:sdt>
    </w:p>
    <w:p w:rsidR="002A0D9E" w:rsidRPr="0021114E" w:rsidRDefault="00953729" w:rsidP="0021114E">
      <w:pPr>
        <w:pStyle w:val="MainText"/>
        <w:spacing w:line="240" w:lineRule="auto"/>
        <w:rPr>
          <w:rFonts w:ascii="Arial" w:hAnsi="Arial" w:cs="Arial"/>
          <w:b/>
          <w:sz w:val="28"/>
          <w:szCs w:val="22"/>
        </w:rPr>
      </w:pPr>
      <w:r>
        <w:rPr>
          <w:rFonts w:ascii="Arial" w:hAnsi="Arial" w:cs="Arial"/>
          <w:b/>
          <w:sz w:val="28"/>
          <w:szCs w:val="22"/>
        </w:rPr>
        <w:fldChar w:fldCharType="end"/>
      </w:r>
    </w:p>
    <w:p w:rsidR="0021114E" w:rsidRPr="0021114E" w:rsidRDefault="0021114E" w:rsidP="0021114E">
      <w:pPr>
        <w:pStyle w:val="MainText"/>
        <w:spacing w:line="240" w:lineRule="auto"/>
        <w:rPr>
          <w:rFonts w:ascii="Arial" w:hAnsi="Arial" w:cs="Arial"/>
          <w:b/>
          <w:color w:val="FF0000"/>
          <w:szCs w:val="22"/>
        </w:rPr>
      </w:pPr>
    </w:p>
    <w:sdt>
      <w:sdtPr>
        <w:rPr>
          <w:rFonts w:ascii="Arial" w:hAnsi="Arial" w:cs="Arial"/>
          <w:b/>
          <w:szCs w:val="22"/>
        </w:rPr>
        <w:id w:val="-638106985"/>
        <w:placeholder>
          <w:docPart w:val="2CF8472FD848406F9AAFA7F7692F4C3E"/>
        </w:placeholder>
      </w:sdtPr>
      <w:sdtEndPr>
        <w:rPr>
          <w:b w:val="0"/>
        </w:rPr>
      </w:sdtEndPr>
      <w:sdtContent>
        <w:sdt>
          <w:sdtPr>
            <w:rPr>
              <w:rFonts w:ascii="Arial" w:hAnsi="Arial" w:cs="Arial"/>
              <w:b/>
              <w:szCs w:val="22"/>
            </w:rPr>
            <w:id w:val="1991058473"/>
            <w:lock w:val="sdtContentLocked"/>
            <w:placeholder>
              <w:docPart w:val="2CF8472FD848406F9AAFA7F7692F4C3E"/>
            </w:placeholder>
          </w:sdtPr>
          <w:sdtEndPr/>
          <w:sdtContent>
            <w:p w:rsidR="008F3A81" w:rsidRPr="0021114E" w:rsidRDefault="00B125C2" w:rsidP="0021114E">
              <w:pPr>
                <w:pStyle w:val="MainText"/>
                <w:spacing w:line="240" w:lineRule="auto"/>
                <w:rPr>
                  <w:rFonts w:ascii="Arial" w:hAnsi="Arial" w:cs="Arial"/>
                  <w:szCs w:val="22"/>
                </w:rPr>
              </w:pPr>
              <w:r>
                <w:rPr>
                  <w:rFonts w:ascii="Arial" w:hAnsi="Arial" w:cs="Arial"/>
                  <w:b/>
                  <w:szCs w:val="22"/>
                </w:rPr>
                <w:t>Backgrou</w:t>
              </w:r>
              <w:r w:rsidR="00A05560" w:rsidRPr="0021114E">
                <w:rPr>
                  <w:rFonts w:ascii="Arial" w:hAnsi="Arial" w:cs="Arial"/>
                  <w:b/>
                  <w:szCs w:val="22"/>
                </w:rPr>
                <w:t>nd</w:t>
              </w:r>
            </w:p>
          </w:sdtContent>
        </w:sdt>
        <w:p w:rsidR="004454B6" w:rsidRDefault="00244749" w:rsidP="00353D30">
          <w:pPr>
            <w:pStyle w:val="MainText"/>
            <w:numPr>
              <w:ilvl w:val="0"/>
              <w:numId w:val="24"/>
            </w:numPr>
            <w:spacing w:before="240" w:line="240" w:lineRule="auto"/>
            <w:rPr>
              <w:rFonts w:ascii="Arial" w:hAnsi="Arial" w:cs="Arial"/>
              <w:szCs w:val="22"/>
            </w:rPr>
          </w:pPr>
          <w:r>
            <w:rPr>
              <w:rFonts w:ascii="Arial" w:hAnsi="Arial" w:cs="Arial"/>
              <w:szCs w:val="22"/>
            </w:rPr>
            <w:t>A</w:t>
          </w:r>
          <w:r w:rsidR="009B5F9D">
            <w:rPr>
              <w:rFonts w:ascii="Arial" w:hAnsi="Arial" w:cs="Arial"/>
              <w:szCs w:val="22"/>
            </w:rPr>
            <w:t>lthough the latest crime figures for England and Wales published in January show that crime has continued to decline in the year to September 2015</w:t>
          </w:r>
          <w:r w:rsidR="00A71ED3">
            <w:rPr>
              <w:rFonts w:ascii="Arial" w:hAnsi="Arial" w:cs="Arial"/>
              <w:szCs w:val="22"/>
            </w:rPr>
            <w:t>,</w:t>
          </w:r>
          <w:r w:rsidR="009B5F9D">
            <w:rPr>
              <w:rFonts w:ascii="Arial" w:hAnsi="Arial" w:cs="Arial"/>
              <w:szCs w:val="22"/>
            </w:rPr>
            <w:t xml:space="preserve"> </w:t>
          </w:r>
          <w:r w:rsidR="009626D9">
            <w:rPr>
              <w:rFonts w:ascii="Arial" w:hAnsi="Arial" w:cs="Arial"/>
              <w:szCs w:val="22"/>
            </w:rPr>
            <w:t xml:space="preserve">it is argued that partly this is because the nature of crime is changing. </w:t>
          </w:r>
          <w:r w:rsidR="00125CD9">
            <w:rPr>
              <w:rFonts w:ascii="Arial" w:hAnsi="Arial" w:cs="Arial"/>
              <w:szCs w:val="22"/>
            </w:rPr>
            <w:t xml:space="preserve">One area </w:t>
          </w:r>
          <w:r w:rsidR="009626D9">
            <w:rPr>
              <w:rFonts w:ascii="Arial" w:hAnsi="Arial" w:cs="Arial"/>
              <w:szCs w:val="22"/>
            </w:rPr>
            <w:t>where crime is felt to be increasing is</w:t>
          </w:r>
          <w:r w:rsidR="00125CD9">
            <w:rPr>
              <w:rFonts w:ascii="Arial" w:hAnsi="Arial" w:cs="Arial"/>
              <w:szCs w:val="22"/>
            </w:rPr>
            <w:t xml:space="preserve"> cyber-crime. </w:t>
          </w:r>
        </w:p>
        <w:p w:rsidR="004454B6" w:rsidRDefault="00125CD9" w:rsidP="001E2D74">
          <w:pPr>
            <w:pStyle w:val="MainText"/>
            <w:numPr>
              <w:ilvl w:val="0"/>
              <w:numId w:val="24"/>
            </w:numPr>
            <w:spacing w:before="240" w:line="240" w:lineRule="auto"/>
            <w:rPr>
              <w:rFonts w:ascii="Arial" w:hAnsi="Arial" w:cs="Arial"/>
              <w:szCs w:val="22"/>
            </w:rPr>
          </w:pPr>
          <w:r w:rsidRPr="004454B6">
            <w:rPr>
              <w:rFonts w:ascii="Arial" w:hAnsi="Arial" w:cs="Arial"/>
              <w:szCs w:val="22"/>
            </w:rPr>
            <w:t>While n</w:t>
          </w:r>
          <w:r w:rsidR="00A71ED3" w:rsidRPr="004454B6">
            <w:rPr>
              <w:rFonts w:ascii="Arial" w:hAnsi="Arial" w:cs="Arial"/>
              <w:szCs w:val="22"/>
            </w:rPr>
            <w:t xml:space="preserve">ational statistics on the level of </w:t>
          </w:r>
          <w:r w:rsidRPr="004454B6">
            <w:rPr>
              <w:rFonts w:ascii="Arial" w:hAnsi="Arial" w:cs="Arial"/>
              <w:szCs w:val="22"/>
            </w:rPr>
            <w:t>cyber-crime will not become available until the summer of 2016,</w:t>
          </w:r>
          <w:r w:rsidR="009626D9" w:rsidRPr="004454B6">
            <w:rPr>
              <w:rFonts w:ascii="Arial" w:hAnsi="Arial" w:cs="Arial"/>
              <w:szCs w:val="22"/>
            </w:rPr>
            <w:t xml:space="preserve"> a field trial conducted in 2015 by the Office of National Statistics suggest</w:t>
          </w:r>
          <w:r w:rsidR="00DA50A7" w:rsidRPr="004454B6">
            <w:rPr>
              <w:rFonts w:ascii="Arial" w:hAnsi="Arial" w:cs="Arial"/>
              <w:szCs w:val="22"/>
            </w:rPr>
            <w:t>ed</w:t>
          </w:r>
          <w:r w:rsidR="009626D9" w:rsidRPr="004454B6">
            <w:rPr>
              <w:rFonts w:ascii="Arial" w:hAnsi="Arial" w:cs="Arial"/>
              <w:szCs w:val="22"/>
            </w:rPr>
            <w:t xml:space="preserve"> there were 2.5 million incidents of crime in the year to the trial falling under the Computer Misuse Act, such as where a computer had been infected with a virus or where emails or social media accounts had been hacked. </w:t>
          </w:r>
        </w:p>
        <w:p w:rsidR="004454B6" w:rsidRPr="004454B6" w:rsidRDefault="004454B6" w:rsidP="001E2D74">
          <w:pPr>
            <w:pStyle w:val="MainText"/>
            <w:numPr>
              <w:ilvl w:val="0"/>
              <w:numId w:val="24"/>
            </w:numPr>
            <w:spacing w:before="240" w:line="240" w:lineRule="auto"/>
            <w:rPr>
              <w:rFonts w:ascii="Arial" w:hAnsi="Arial" w:cs="Arial"/>
              <w:szCs w:val="22"/>
            </w:rPr>
          </w:pPr>
          <w:r w:rsidRPr="004454B6">
            <w:rPr>
              <w:rFonts w:ascii="Arial" w:hAnsi="Arial" w:cs="Arial"/>
              <w:szCs w:val="22"/>
            </w:rPr>
            <w:t xml:space="preserve">This </w:t>
          </w:r>
          <w:r>
            <w:rPr>
              <w:rFonts w:ascii="Arial" w:hAnsi="Arial" w:cs="Arial"/>
              <w:szCs w:val="22"/>
            </w:rPr>
            <w:t xml:space="preserve">level of crime should not be </w:t>
          </w:r>
          <w:r w:rsidRPr="004454B6">
            <w:rPr>
              <w:rFonts w:ascii="Arial" w:hAnsi="Arial" w:cs="Arial"/>
              <w:szCs w:val="22"/>
            </w:rPr>
            <w:t xml:space="preserve">surprising when 12.4 per cent of all retail sales were made online in the UK in 2015, with over £700 million being spent online by UK consumers each week. </w:t>
          </w:r>
        </w:p>
        <w:p w:rsidR="00353D30" w:rsidRDefault="00DA50A7" w:rsidP="00353D30">
          <w:pPr>
            <w:pStyle w:val="MainText"/>
            <w:numPr>
              <w:ilvl w:val="0"/>
              <w:numId w:val="24"/>
            </w:numPr>
            <w:spacing w:before="240" w:line="240" w:lineRule="auto"/>
            <w:rPr>
              <w:rFonts w:ascii="Arial" w:hAnsi="Arial" w:cs="Arial"/>
              <w:szCs w:val="22"/>
            </w:rPr>
          </w:pPr>
          <w:r>
            <w:rPr>
              <w:rFonts w:ascii="Arial" w:hAnsi="Arial" w:cs="Arial"/>
              <w:szCs w:val="22"/>
            </w:rPr>
            <w:t>Cyber-crime is</w:t>
          </w:r>
          <w:r w:rsidR="004454B6">
            <w:rPr>
              <w:rFonts w:ascii="Arial" w:hAnsi="Arial" w:cs="Arial"/>
              <w:szCs w:val="22"/>
            </w:rPr>
            <w:t xml:space="preserve"> therefore</w:t>
          </w:r>
          <w:r>
            <w:rPr>
              <w:rFonts w:ascii="Arial" w:hAnsi="Arial" w:cs="Arial"/>
              <w:szCs w:val="22"/>
            </w:rPr>
            <w:t xml:space="preserve"> identified as a high-level threat in both the </w:t>
          </w:r>
          <w:r w:rsidR="00125CD9">
            <w:rPr>
              <w:rFonts w:ascii="Arial" w:hAnsi="Arial" w:cs="Arial"/>
              <w:szCs w:val="22"/>
            </w:rPr>
            <w:t xml:space="preserve">National Security Strategy and the 2015 Strategic Policing Requirement. </w:t>
          </w:r>
          <w:r>
            <w:rPr>
              <w:rFonts w:ascii="Arial" w:hAnsi="Arial" w:cs="Arial"/>
              <w:szCs w:val="22"/>
            </w:rPr>
            <w:t xml:space="preserve">The National Crime Agency has a specific unit to lead the UK’s response to cyber-crime, and National Trading Standards </w:t>
          </w:r>
          <w:r w:rsidR="00CB0AEB">
            <w:rPr>
              <w:rFonts w:ascii="Arial" w:hAnsi="Arial" w:cs="Arial"/>
              <w:szCs w:val="22"/>
            </w:rPr>
            <w:t xml:space="preserve">(NTS) </w:t>
          </w:r>
          <w:r>
            <w:rPr>
              <w:rFonts w:ascii="Arial" w:hAnsi="Arial" w:cs="Arial"/>
              <w:szCs w:val="22"/>
            </w:rPr>
            <w:t xml:space="preserve">has established an e-crime team to protect consumers and businesses from internet crime and online fraud. </w:t>
          </w:r>
          <w:r w:rsidR="00125CD9">
            <w:rPr>
              <w:rFonts w:ascii="Arial" w:hAnsi="Arial" w:cs="Arial"/>
              <w:szCs w:val="22"/>
            </w:rPr>
            <w:t xml:space="preserve">At </w:t>
          </w:r>
          <w:r w:rsidR="00244749">
            <w:rPr>
              <w:rFonts w:ascii="Arial" w:hAnsi="Arial" w:cs="Arial"/>
              <w:szCs w:val="22"/>
            </w:rPr>
            <w:t xml:space="preserve">its meeting in September 2015, the Board </w:t>
          </w:r>
          <w:r w:rsidR="00125CD9">
            <w:rPr>
              <w:rFonts w:ascii="Arial" w:hAnsi="Arial" w:cs="Arial"/>
              <w:szCs w:val="22"/>
            </w:rPr>
            <w:t xml:space="preserve">also </w:t>
          </w:r>
          <w:r w:rsidR="00244749">
            <w:rPr>
              <w:rFonts w:ascii="Arial" w:hAnsi="Arial" w:cs="Arial"/>
              <w:szCs w:val="22"/>
            </w:rPr>
            <w:t xml:space="preserve">indicated an interest in a </w:t>
          </w:r>
          <w:proofErr w:type="spellStart"/>
          <w:r w:rsidR="00244749">
            <w:rPr>
              <w:rFonts w:ascii="Arial" w:hAnsi="Arial" w:cs="Arial"/>
              <w:szCs w:val="22"/>
            </w:rPr>
            <w:t>workstream</w:t>
          </w:r>
          <w:proofErr w:type="spellEnd"/>
          <w:r w:rsidR="00244749">
            <w:rPr>
              <w:rFonts w:ascii="Arial" w:hAnsi="Arial" w:cs="Arial"/>
              <w:szCs w:val="22"/>
            </w:rPr>
            <w:t xml:space="preserve"> to support councils to deal with the threat of</w:t>
          </w:r>
          <w:r w:rsidR="00662456">
            <w:rPr>
              <w:rFonts w:ascii="Arial" w:hAnsi="Arial" w:cs="Arial"/>
              <w:szCs w:val="22"/>
            </w:rPr>
            <w:t xml:space="preserve"> -</w:t>
          </w:r>
          <w:r w:rsidR="00244749">
            <w:rPr>
              <w:rFonts w:ascii="Arial" w:hAnsi="Arial" w:cs="Arial"/>
              <w:szCs w:val="22"/>
            </w:rPr>
            <w:t xml:space="preserve"> and harm caused by</w:t>
          </w:r>
          <w:r w:rsidR="00662456">
            <w:rPr>
              <w:rFonts w:ascii="Arial" w:hAnsi="Arial" w:cs="Arial"/>
              <w:szCs w:val="22"/>
            </w:rPr>
            <w:t xml:space="preserve"> </w:t>
          </w:r>
          <w:r w:rsidR="004454B6">
            <w:rPr>
              <w:rFonts w:ascii="Arial" w:hAnsi="Arial" w:cs="Arial"/>
              <w:szCs w:val="22"/>
            </w:rPr>
            <w:t>–</w:t>
          </w:r>
          <w:r w:rsidR="00662456">
            <w:rPr>
              <w:rFonts w:ascii="Arial" w:hAnsi="Arial" w:cs="Arial"/>
              <w:szCs w:val="22"/>
            </w:rPr>
            <w:t xml:space="preserve"> </w:t>
          </w:r>
          <w:r w:rsidR="00244749">
            <w:rPr>
              <w:rFonts w:ascii="Arial" w:hAnsi="Arial" w:cs="Arial"/>
              <w:szCs w:val="22"/>
            </w:rPr>
            <w:t>cyber</w:t>
          </w:r>
          <w:r w:rsidR="004454B6">
            <w:rPr>
              <w:rFonts w:ascii="Arial" w:hAnsi="Arial" w:cs="Arial"/>
              <w:szCs w:val="22"/>
            </w:rPr>
            <w:t>-</w:t>
          </w:r>
          <w:r w:rsidR="00244749">
            <w:rPr>
              <w:rFonts w:ascii="Arial" w:hAnsi="Arial" w:cs="Arial"/>
              <w:szCs w:val="22"/>
            </w:rPr>
            <w:t>crime.</w:t>
          </w:r>
        </w:p>
        <w:p w:rsidR="00CB0AEB" w:rsidRPr="00CB0AEB" w:rsidRDefault="00CB0AEB" w:rsidP="00CB0AEB">
          <w:pPr>
            <w:pStyle w:val="MainText"/>
            <w:numPr>
              <w:ilvl w:val="0"/>
              <w:numId w:val="24"/>
            </w:numPr>
            <w:spacing w:before="240" w:line="240" w:lineRule="auto"/>
            <w:rPr>
              <w:rFonts w:ascii="Arial" w:hAnsi="Arial" w:cs="Arial"/>
              <w:szCs w:val="22"/>
            </w:rPr>
          </w:pPr>
          <w:r>
            <w:rPr>
              <w:rFonts w:ascii="Arial" w:hAnsi="Arial" w:cs="Arial"/>
              <w:szCs w:val="22"/>
            </w:rPr>
            <w:t>Officers have subsequently liaised with other teams in the LGA examining this issue, as well as SOLACE and the NTS e-crime team, to explore how our efforts can be targeted most effectively.</w:t>
          </w:r>
        </w:p>
        <w:p w:rsidR="004454B6" w:rsidRPr="004454B6" w:rsidRDefault="004454B6" w:rsidP="004454B6">
          <w:pPr>
            <w:pStyle w:val="MainText"/>
            <w:spacing w:before="240" w:line="240" w:lineRule="auto"/>
            <w:rPr>
              <w:rFonts w:ascii="Arial" w:hAnsi="Arial" w:cs="Arial"/>
              <w:b/>
              <w:szCs w:val="22"/>
            </w:rPr>
          </w:pPr>
          <w:r w:rsidRPr="004454B6">
            <w:rPr>
              <w:rFonts w:ascii="Arial" w:hAnsi="Arial" w:cs="Arial"/>
              <w:b/>
              <w:szCs w:val="22"/>
            </w:rPr>
            <w:t>Forms of cyber-crime</w:t>
          </w:r>
        </w:p>
        <w:p w:rsidR="00FF0707" w:rsidRDefault="00FF0707" w:rsidP="00353D30">
          <w:pPr>
            <w:pStyle w:val="MainText"/>
            <w:numPr>
              <w:ilvl w:val="0"/>
              <w:numId w:val="24"/>
            </w:numPr>
            <w:spacing w:before="240" w:line="240" w:lineRule="auto"/>
            <w:rPr>
              <w:rFonts w:ascii="Arial" w:hAnsi="Arial" w:cs="Arial"/>
              <w:szCs w:val="22"/>
            </w:rPr>
          </w:pPr>
          <w:r>
            <w:rPr>
              <w:rFonts w:ascii="Arial" w:hAnsi="Arial" w:cs="Arial"/>
              <w:szCs w:val="22"/>
            </w:rPr>
            <w:t>Supporting councils on this agenda is complicated by the fact that cyber-crime covers a range of offences and activity. For a number of years c</w:t>
          </w:r>
          <w:r w:rsidR="00DA50A7">
            <w:rPr>
              <w:rFonts w:ascii="Arial" w:hAnsi="Arial" w:cs="Arial"/>
              <w:szCs w:val="22"/>
            </w:rPr>
            <w:t xml:space="preserve">yber-crime </w:t>
          </w:r>
          <w:r>
            <w:rPr>
              <w:rFonts w:ascii="Arial" w:hAnsi="Arial" w:cs="Arial"/>
              <w:szCs w:val="22"/>
            </w:rPr>
            <w:t xml:space="preserve">has </w:t>
          </w:r>
          <w:r w:rsidR="00DA50A7">
            <w:rPr>
              <w:rFonts w:ascii="Arial" w:hAnsi="Arial" w:cs="Arial"/>
              <w:szCs w:val="22"/>
            </w:rPr>
            <w:t xml:space="preserve">been divided into two types; cyber-dependent crime and cyber-enabled crime. </w:t>
          </w:r>
        </w:p>
        <w:p w:rsidR="00FF0707" w:rsidRDefault="00DA50A7" w:rsidP="00353D30">
          <w:pPr>
            <w:pStyle w:val="MainText"/>
            <w:numPr>
              <w:ilvl w:val="0"/>
              <w:numId w:val="24"/>
            </w:numPr>
            <w:spacing w:before="240" w:line="240" w:lineRule="auto"/>
            <w:rPr>
              <w:rFonts w:ascii="Arial" w:hAnsi="Arial" w:cs="Arial"/>
              <w:szCs w:val="22"/>
            </w:rPr>
          </w:pPr>
          <w:r>
            <w:rPr>
              <w:rFonts w:ascii="Arial" w:hAnsi="Arial" w:cs="Arial"/>
              <w:szCs w:val="22"/>
            </w:rPr>
            <w:t>Cyber-dependent crime can only be committed using computers and other forms of communication technology</w:t>
          </w:r>
          <w:r w:rsidR="004454B6">
            <w:rPr>
              <w:rFonts w:ascii="Arial" w:hAnsi="Arial" w:cs="Arial"/>
              <w:szCs w:val="22"/>
            </w:rPr>
            <w:t xml:space="preserve">, and involves activity such as </w:t>
          </w:r>
          <w:r w:rsidR="00CB0AEB">
            <w:rPr>
              <w:rFonts w:ascii="Arial" w:hAnsi="Arial" w:cs="Arial"/>
              <w:szCs w:val="22"/>
            </w:rPr>
            <w:t>denial of service attacks on networks or servers</w:t>
          </w:r>
          <w:r w:rsidR="004454B6">
            <w:rPr>
              <w:rFonts w:ascii="Arial" w:hAnsi="Arial" w:cs="Arial"/>
              <w:szCs w:val="22"/>
            </w:rPr>
            <w:t xml:space="preserve">, hacking and spreading malware. </w:t>
          </w:r>
          <w:r w:rsidR="00CB0AEB">
            <w:rPr>
              <w:rFonts w:ascii="Arial" w:hAnsi="Arial" w:cs="Arial"/>
              <w:szCs w:val="22"/>
            </w:rPr>
            <w:t xml:space="preserve">This crime is primarily directed against computers and networks. </w:t>
          </w:r>
        </w:p>
        <w:p w:rsidR="00125CD9" w:rsidRDefault="004454B6" w:rsidP="00353D30">
          <w:pPr>
            <w:pStyle w:val="MainText"/>
            <w:numPr>
              <w:ilvl w:val="0"/>
              <w:numId w:val="24"/>
            </w:numPr>
            <w:spacing w:before="240" w:line="240" w:lineRule="auto"/>
            <w:rPr>
              <w:rFonts w:ascii="Arial" w:hAnsi="Arial" w:cs="Arial"/>
              <w:szCs w:val="22"/>
            </w:rPr>
          </w:pPr>
          <w:r>
            <w:rPr>
              <w:rFonts w:ascii="Arial" w:hAnsi="Arial" w:cs="Arial"/>
              <w:szCs w:val="22"/>
            </w:rPr>
            <w:t xml:space="preserve">Cyber-enabled crime refers to traditional forms of crime which have been </w:t>
          </w:r>
          <w:r w:rsidR="00CB0AEB">
            <w:rPr>
              <w:rFonts w:ascii="Arial" w:hAnsi="Arial" w:cs="Arial"/>
              <w:szCs w:val="22"/>
            </w:rPr>
            <w:t>transformed by the use of computers in terms of their scale and reach such as fraud (for example mass-marketing frauds, ‘</w:t>
          </w:r>
          <w:proofErr w:type="spellStart"/>
          <w:r w:rsidR="00CB0AEB">
            <w:rPr>
              <w:rFonts w:ascii="Arial" w:hAnsi="Arial" w:cs="Arial"/>
              <w:szCs w:val="22"/>
            </w:rPr>
            <w:t>phising</w:t>
          </w:r>
          <w:proofErr w:type="spellEnd"/>
          <w:r w:rsidR="00CB0AEB">
            <w:rPr>
              <w:rFonts w:ascii="Arial" w:hAnsi="Arial" w:cs="Arial"/>
              <w:szCs w:val="22"/>
            </w:rPr>
            <w:t xml:space="preserve">’ emails, e-commerce frauds), theft (including theft of personal information), sexual offending and harassment. </w:t>
          </w:r>
        </w:p>
        <w:p w:rsidR="000A7FC2" w:rsidRPr="0021114E" w:rsidRDefault="000A7FC2" w:rsidP="000A7FC2">
          <w:pPr>
            <w:pStyle w:val="MainText"/>
            <w:spacing w:line="240" w:lineRule="auto"/>
            <w:ind w:left="360"/>
            <w:rPr>
              <w:rFonts w:ascii="Arial" w:hAnsi="Arial" w:cs="Arial"/>
              <w:szCs w:val="22"/>
            </w:rPr>
          </w:pPr>
        </w:p>
        <w:sdt>
          <w:sdtPr>
            <w:rPr>
              <w:rFonts w:ascii="Arial" w:hAnsi="Arial" w:cs="Arial"/>
              <w:b/>
              <w:szCs w:val="22"/>
            </w:rPr>
            <w:id w:val="1440720408"/>
            <w:lock w:val="sdtContentLocked"/>
            <w:placeholder>
              <w:docPart w:val="2CF8472FD848406F9AAFA7F7692F4C3E"/>
            </w:placeholder>
          </w:sdtPr>
          <w:sdtEndPr/>
          <w:sdtContent>
            <w:p w:rsidR="002414C2" w:rsidRPr="0021114E" w:rsidRDefault="00B125C2" w:rsidP="0021114E">
              <w:pPr>
                <w:pStyle w:val="MainText"/>
                <w:spacing w:line="240" w:lineRule="auto"/>
                <w:rPr>
                  <w:rFonts w:ascii="Arial" w:hAnsi="Arial" w:cs="Arial"/>
                  <w:b/>
                  <w:szCs w:val="22"/>
                </w:rPr>
              </w:pPr>
              <w:r>
                <w:rPr>
                  <w:rFonts w:ascii="Arial" w:hAnsi="Arial" w:cs="Arial"/>
                  <w:b/>
                  <w:szCs w:val="22"/>
                </w:rPr>
                <w:t>Issues</w:t>
              </w:r>
            </w:p>
          </w:sdtContent>
        </w:sdt>
        <w:p w:rsidR="00893E53" w:rsidRPr="0021114E" w:rsidRDefault="00893E53" w:rsidP="0021114E">
          <w:pPr>
            <w:pStyle w:val="ListParagraph"/>
            <w:rPr>
              <w:rFonts w:ascii="Arial" w:hAnsi="Arial" w:cs="Arial"/>
              <w:szCs w:val="22"/>
            </w:rPr>
          </w:pPr>
        </w:p>
        <w:p w:rsidR="007A063E" w:rsidRDefault="007A7721" w:rsidP="007A7721">
          <w:pPr>
            <w:pStyle w:val="ListParagraph"/>
            <w:numPr>
              <w:ilvl w:val="0"/>
              <w:numId w:val="24"/>
            </w:numPr>
            <w:rPr>
              <w:rFonts w:ascii="Arial" w:hAnsi="Arial" w:cs="Arial"/>
              <w:szCs w:val="22"/>
            </w:rPr>
          </w:pPr>
          <w:r w:rsidRPr="007A7721">
            <w:rPr>
              <w:rFonts w:ascii="Arial" w:hAnsi="Arial" w:cs="Arial"/>
              <w:szCs w:val="22"/>
            </w:rPr>
            <w:t xml:space="preserve">There is a range of work </w:t>
          </w:r>
          <w:r>
            <w:rPr>
              <w:rFonts w:ascii="Arial" w:hAnsi="Arial" w:cs="Arial"/>
              <w:szCs w:val="22"/>
            </w:rPr>
            <w:t>already ongoing to support council</w:t>
          </w:r>
          <w:r w:rsidRPr="007A7721">
            <w:rPr>
              <w:rFonts w:ascii="Arial" w:hAnsi="Arial" w:cs="Arial"/>
              <w:szCs w:val="22"/>
            </w:rPr>
            <w:t xml:space="preserve"> awaren</w:t>
          </w:r>
          <w:r>
            <w:rPr>
              <w:rFonts w:ascii="Arial" w:hAnsi="Arial" w:cs="Arial"/>
              <w:szCs w:val="22"/>
            </w:rPr>
            <w:t>ess of and resilie</w:t>
          </w:r>
          <w:r w:rsidR="00DB49A8">
            <w:rPr>
              <w:rFonts w:ascii="Arial" w:hAnsi="Arial" w:cs="Arial"/>
              <w:szCs w:val="22"/>
            </w:rPr>
            <w:t>nce to the threat of cyber</w:t>
          </w:r>
          <w:r w:rsidR="00FF0707">
            <w:rPr>
              <w:rFonts w:ascii="Arial" w:hAnsi="Arial" w:cs="Arial"/>
              <w:szCs w:val="22"/>
            </w:rPr>
            <w:t>-</w:t>
          </w:r>
          <w:r w:rsidR="00DB49A8">
            <w:rPr>
              <w:rFonts w:ascii="Arial" w:hAnsi="Arial" w:cs="Arial"/>
              <w:szCs w:val="22"/>
            </w:rPr>
            <w:t>crime.</w:t>
          </w:r>
        </w:p>
        <w:p w:rsidR="007A7721" w:rsidRDefault="007A7721" w:rsidP="007A7721">
          <w:pPr>
            <w:pStyle w:val="ListParagraph"/>
            <w:ind w:left="360"/>
            <w:rPr>
              <w:rFonts w:ascii="Arial" w:hAnsi="Arial" w:cs="Arial"/>
              <w:szCs w:val="22"/>
            </w:rPr>
          </w:pPr>
        </w:p>
        <w:p w:rsidR="007A7721" w:rsidRDefault="007A7721" w:rsidP="007A7721">
          <w:pPr>
            <w:pStyle w:val="ListParagraph"/>
            <w:numPr>
              <w:ilvl w:val="1"/>
              <w:numId w:val="24"/>
            </w:numPr>
            <w:rPr>
              <w:rFonts w:ascii="Arial" w:hAnsi="Arial" w:cs="Arial"/>
              <w:szCs w:val="22"/>
            </w:rPr>
          </w:pPr>
          <w:r>
            <w:rPr>
              <w:rFonts w:ascii="Arial" w:hAnsi="Arial" w:cs="Arial"/>
              <w:szCs w:val="22"/>
            </w:rPr>
            <w:t xml:space="preserve">CLG, in conjunction with the National Cyber Security Programme have been </w:t>
          </w:r>
          <w:r w:rsidR="00DB49A8">
            <w:rPr>
              <w:rFonts w:ascii="Arial" w:hAnsi="Arial" w:cs="Arial"/>
              <w:szCs w:val="22"/>
            </w:rPr>
            <w:t>running a</w:t>
          </w:r>
          <w:r>
            <w:rPr>
              <w:rFonts w:ascii="Arial" w:hAnsi="Arial" w:cs="Arial"/>
              <w:szCs w:val="22"/>
            </w:rPr>
            <w:t xml:space="preserve"> series of free Local Leadership Seminars aimed at senior local government and local resilience forum colleagues to highlight the important of cyber resilience across localities</w:t>
          </w:r>
          <w:r w:rsidR="00FF0707">
            <w:rPr>
              <w:rFonts w:ascii="Arial" w:hAnsi="Arial" w:cs="Arial"/>
              <w:szCs w:val="22"/>
            </w:rPr>
            <w:t xml:space="preserve"> to deal with cyber-attacks</w:t>
          </w:r>
          <w:r>
            <w:rPr>
              <w:rFonts w:ascii="Arial" w:hAnsi="Arial" w:cs="Arial"/>
              <w:szCs w:val="22"/>
            </w:rPr>
            <w:t>.</w:t>
          </w:r>
        </w:p>
        <w:p w:rsidR="007A7721" w:rsidRDefault="007A7721" w:rsidP="007A7721">
          <w:pPr>
            <w:pStyle w:val="ListParagraph"/>
            <w:ind w:left="792"/>
            <w:rPr>
              <w:rFonts w:ascii="Arial" w:hAnsi="Arial" w:cs="Arial"/>
              <w:szCs w:val="22"/>
            </w:rPr>
          </w:pPr>
        </w:p>
        <w:p w:rsidR="007A7721" w:rsidRDefault="007A7721" w:rsidP="007A7721">
          <w:pPr>
            <w:pStyle w:val="ListParagraph"/>
            <w:numPr>
              <w:ilvl w:val="1"/>
              <w:numId w:val="24"/>
            </w:numPr>
            <w:rPr>
              <w:rFonts w:ascii="Arial" w:hAnsi="Arial" w:cs="Arial"/>
              <w:szCs w:val="22"/>
            </w:rPr>
          </w:pPr>
          <w:r>
            <w:rPr>
              <w:rFonts w:ascii="Arial" w:hAnsi="Arial" w:cs="Arial"/>
              <w:szCs w:val="22"/>
            </w:rPr>
            <w:t xml:space="preserve">These events have been promoted by SOLACE, with the organisation also </w:t>
          </w:r>
          <w:r w:rsidR="00662456">
            <w:rPr>
              <w:rFonts w:ascii="Arial" w:hAnsi="Arial" w:cs="Arial"/>
              <w:szCs w:val="22"/>
            </w:rPr>
            <w:t>planning further work</w:t>
          </w:r>
          <w:r>
            <w:rPr>
              <w:rFonts w:ascii="Arial" w:hAnsi="Arial" w:cs="Arial"/>
              <w:szCs w:val="22"/>
            </w:rPr>
            <w:t xml:space="preserve"> to raise the knowledge and skills of its members in this area by:</w:t>
          </w:r>
        </w:p>
        <w:p w:rsidR="007A7721" w:rsidRPr="007A7721" w:rsidRDefault="007A7721" w:rsidP="007A7721">
          <w:pPr>
            <w:rPr>
              <w:rFonts w:ascii="Arial" w:hAnsi="Arial" w:cs="Arial"/>
              <w:szCs w:val="22"/>
            </w:rPr>
          </w:pPr>
        </w:p>
        <w:p w:rsidR="007A7721" w:rsidRDefault="007A7721" w:rsidP="00D2159E">
          <w:pPr>
            <w:pStyle w:val="ListParagraph"/>
            <w:numPr>
              <w:ilvl w:val="2"/>
              <w:numId w:val="24"/>
            </w:numPr>
            <w:ind w:left="1560" w:hanging="840"/>
            <w:rPr>
              <w:rFonts w:ascii="Arial" w:hAnsi="Arial" w:cs="Arial"/>
              <w:szCs w:val="22"/>
            </w:rPr>
          </w:pPr>
          <w:r>
            <w:rPr>
              <w:rFonts w:ascii="Arial" w:hAnsi="Arial" w:cs="Arial"/>
              <w:szCs w:val="22"/>
            </w:rPr>
            <w:t>Launching a survey of members to see what type of support in the area of emergency planning and cyber resilience would be most effective.</w:t>
          </w:r>
        </w:p>
        <w:p w:rsidR="007A7721" w:rsidRDefault="007A7721" w:rsidP="007A7721">
          <w:pPr>
            <w:pStyle w:val="ListParagraph"/>
            <w:ind w:left="1224"/>
            <w:rPr>
              <w:rFonts w:ascii="Arial" w:hAnsi="Arial" w:cs="Arial"/>
              <w:szCs w:val="22"/>
            </w:rPr>
          </w:pPr>
        </w:p>
        <w:p w:rsidR="007A7721" w:rsidRDefault="007A7721" w:rsidP="00D2159E">
          <w:pPr>
            <w:pStyle w:val="ListParagraph"/>
            <w:numPr>
              <w:ilvl w:val="2"/>
              <w:numId w:val="24"/>
            </w:numPr>
            <w:ind w:left="1560" w:hanging="840"/>
            <w:rPr>
              <w:rFonts w:ascii="Arial" w:hAnsi="Arial" w:cs="Arial"/>
              <w:szCs w:val="22"/>
            </w:rPr>
          </w:pPr>
          <w:r>
            <w:rPr>
              <w:rFonts w:ascii="Arial" w:hAnsi="Arial" w:cs="Arial"/>
              <w:szCs w:val="22"/>
            </w:rPr>
            <w:t>Producing a short best practice guide for new chief executives and senior managers to provide a checklist of what they need to know about resilience and emergency planning (specifically focusing on cyber resilience).</w:t>
          </w:r>
        </w:p>
        <w:p w:rsidR="007A7721" w:rsidRPr="007A7721" w:rsidRDefault="007A7721" w:rsidP="007A7721">
          <w:pPr>
            <w:pStyle w:val="ListParagraph"/>
            <w:rPr>
              <w:rFonts w:ascii="Arial" w:hAnsi="Arial" w:cs="Arial"/>
              <w:szCs w:val="22"/>
            </w:rPr>
          </w:pPr>
        </w:p>
        <w:p w:rsidR="007A7721" w:rsidRDefault="007A7721" w:rsidP="00D2159E">
          <w:pPr>
            <w:pStyle w:val="ListParagraph"/>
            <w:numPr>
              <w:ilvl w:val="2"/>
              <w:numId w:val="24"/>
            </w:numPr>
            <w:ind w:left="1560" w:hanging="840"/>
            <w:rPr>
              <w:rFonts w:ascii="Arial" w:hAnsi="Arial" w:cs="Arial"/>
              <w:szCs w:val="22"/>
            </w:rPr>
          </w:pPr>
          <w:r>
            <w:rPr>
              <w:rFonts w:ascii="Arial" w:hAnsi="Arial" w:cs="Arial"/>
              <w:szCs w:val="22"/>
            </w:rPr>
            <w:t>Taking part in a CLG cyber resilience event to discuss the leadership framework and future sector leadership options around civic cyber resilience.</w:t>
          </w:r>
        </w:p>
        <w:p w:rsidR="00DB49A8" w:rsidRPr="00DB49A8" w:rsidRDefault="00DB49A8" w:rsidP="00DB49A8">
          <w:pPr>
            <w:pStyle w:val="ListParagraph"/>
            <w:rPr>
              <w:rFonts w:ascii="Arial" w:hAnsi="Arial" w:cs="Arial"/>
              <w:szCs w:val="22"/>
            </w:rPr>
          </w:pPr>
        </w:p>
        <w:p w:rsidR="00DB49A8" w:rsidRDefault="00DB49A8" w:rsidP="00DB49A8">
          <w:pPr>
            <w:pStyle w:val="ListParagraph"/>
            <w:numPr>
              <w:ilvl w:val="1"/>
              <w:numId w:val="24"/>
            </w:numPr>
            <w:rPr>
              <w:rFonts w:ascii="Arial" w:hAnsi="Arial" w:cs="Arial"/>
              <w:szCs w:val="22"/>
            </w:rPr>
          </w:pPr>
          <w:r>
            <w:rPr>
              <w:rFonts w:ascii="Arial" w:hAnsi="Arial" w:cs="Arial"/>
              <w:szCs w:val="22"/>
            </w:rPr>
            <w:t xml:space="preserve">The LGA productivity team is also working with CLG and will be holding an event on reducing councils’ exposure to </w:t>
          </w:r>
          <w:r w:rsidR="00662456">
            <w:rPr>
              <w:rFonts w:ascii="Arial" w:hAnsi="Arial" w:cs="Arial"/>
              <w:szCs w:val="22"/>
            </w:rPr>
            <w:t>cyber-attacks</w:t>
          </w:r>
          <w:r>
            <w:rPr>
              <w:rFonts w:ascii="Arial" w:hAnsi="Arial" w:cs="Arial"/>
              <w:szCs w:val="22"/>
            </w:rPr>
            <w:t>, in Spring 2016.</w:t>
          </w:r>
        </w:p>
        <w:p w:rsidR="007A7721" w:rsidRPr="007A7721" w:rsidRDefault="007A7721" w:rsidP="007A7721">
          <w:pPr>
            <w:pStyle w:val="ListParagraph"/>
            <w:ind w:left="360"/>
            <w:rPr>
              <w:rFonts w:ascii="Arial" w:hAnsi="Arial" w:cs="Arial"/>
              <w:szCs w:val="22"/>
            </w:rPr>
          </w:pPr>
        </w:p>
        <w:p w:rsidR="007A7721" w:rsidRDefault="00DB49A8" w:rsidP="00DB49A8">
          <w:pPr>
            <w:pStyle w:val="ListParagraph"/>
            <w:numPr>
              <w:ilvl w:val="0"/>
              <w:numId w:val="24"/>
            </w:numPr>
            <w:rPr>
              <w:rFonts w:ascii="Arial" w:hAnsi="Arial" w:cs="Arial"/>
              <w:szCs w:val="22"/>
            </w:rPr>
          </w:pPr>
          <w:r>
            <w:rPr>
              <w:rFonts w:ascii="Arial" w:hAnsi="Arial" w:cs="Arial"/>
              <w:szCs w:val="22"/>
            </w:rPr>
            <w:t xml:space="preserve">In light of this ongoing activity, officers sought a view from NTS’s national e-crime team as to </w:t>
          </w:r>
          <w:r w:rsidR="00713978">
            <w:rPr>
              <w:rFonts w:ascii="Arial" w:hAnsi="Arial" w:cs="Arial"/>
              <w:szCs w:val="22"/>
            </w:rPr>
            <w:t xml:space="preserve">how the </w:t>
          </w:r>
          <w:r>
            <w:rPr>
              <w:rFonts w:ascii="Arial" w:hAnsi="Arial" w:cs="Arial"/>
              <w:szCs w:val="22"/>
            </w:rPr>
            <w:t xml:space="preserve">LGA could </w:t>
          </w:r>
          <w:r w:rsidR="00713978">
            <w:rPr>
              <w:rFonts w:ascii="Arial" w:hAnsi="Arial" w:cs="Arial"/>
              <w:szCs w:val="22"/>
            </w:rPr>
            <w:t xml:space="preserve">usefully support </w:t>
          </w:r>
          <w:r>
            <w:rPr>
              <w:rFonts w:ascii="Arial" w:hAnsi="Arial" w:cs="Arial"/>
              <w:szCs w:val="22"/>
            </w:rPr>
            <w:t>its work to tackle cybercrime.  The team, which operates out of North Yorkshire County Council, leads national trading standards activity on cybercrime, and acts a centre of excellence for the rest of the sector.</w:t>
          </w:r>
        </w:p>
        <w:p w:rsidR="00DB49A8" w:rsidRPr="0021114E" w:rsidRDefault="00DB49A8" w:rsidP="00DB49A8">
          <w:pPr>
            <w:pStyle w:val="ListParagraph"/>
            <w:ind w:left="360"/>
            <w:rPr>
              <w:rFonts w:ascii="Arial" w:hAnsi="Arial" w:cs="Arial"/>
              <w:szCs w:val="22"/>
            </w:rPr>
          </w:pPr>
        </w:p>
        <w:p w:rsidR="0087546A" w:rsidRDefault="00DB49A8" w:rsidP="0021114E">
          <w:pPr>
            <w:pStyle w:val="ListParagraph"/>
            <w:numPr>
              <w:ilvl w:val="0"/>
              <w:numId w:val="24"/>
            </w:numPr>
            <w:rPr>
              <w:rFonts w:ascii="Arial" w:hAnsi="Arial" w:cs="Arial"/>
              <w:szCs w:val="22"/>
            </w:rPr>
          </w:pPr>
          <w:r>
            <w:rPr>
              <w:rFonts w:ascii="Arial" w:hAnsi="Arial" w:cs="Arial"/>
              <w:szCs w:val="22"/>
            </w:rPr>
            <w:t>The e-crime team highlighted two areas where it would be helpful to have LGA support:</w:t>
          </w:r>
        </w:p>
        <w:p w:rsidR="005F0364" w:rsidRPr="005F0364" w:rsidRDefault="005F0364" w:rsidP="005F0364">
          <w:pPr>
            <w:pStyle w:val="ListParagraph"/>
            <w:rPr>
              <w:rFonts w:ascii="Arial" w:hAnsi="Arial" w:cs="Arial"/>
              <w:szCs w:val="22"/>
            </w:rPr>
          </w:pPr>
        </w:p>
        <w:p w:rsidR="005F0364" w:rsidRPr="002B3452" w:rsidRDefault="00DB49A8" w:rsidP="00D2159E">
          <w:pPr>
            <w:pStyle w:val="ListParagraph"/>
            <w:numPr>
              <w:ilvl w:val="1"/>
              <w:numId w:val="24"/>
            </w:numPr>
            <w:ind w:left="993" w:hanging="633"/>
            <w:rPr>
              <w:rFonts w:ascii="Arial" w:hAnsi="Arial" w:cs="Arial"/>
              <w:szCs w:val="22"/>
            </w:rPr>
          </w:pPr>
          <w:r w:rsidRPr="002B3452">
            <w:rPr>
              <w:rFonts w:ascii="Arial" w:hAnsi="Arial" w:cs="Arial"/>
              <w:b/>
              <w:szCs w:val="22"/>
            </w:rPr>
            <w:t>Continuing to make the case for council access to communications data</w:t>
          </w:r>
          <w:r w:rsidRPr="002B3452">
            <w:rPr>
              <w:rFonts w:ascii="Arial" w:hAnsi="Arial" w:cs="Arial"/>
              <w:szCs w:val="22"/>
            </w:rPr>
            <w:t>.</w:t>
          </w:r>
          <w:r w:rsidR="00662456" w:rsidRPr="002B3452">
            <w:rPr>
              <w:rFonts w:ascii="Arial" w:hAnsi="Arial" w:cs="Arial"/>
              <w:szCs w:val="22"/>
            </w:rPr>
            <w:t xml:space="preserve"> The team emphasised the increasing importance of trading standards teams being able to access communications data given the rising proportion of trading standards cases involving the internet and social media. Facebook </w:t>
          </w:r>
          <w:r w:rsidR="00662456" w:rsidRPr="002B3452">
            <w:rPr>
              <w:rFonts w:ascii="Arial" w:hAnsi="Arial" w:cs="Arial"/>
            </w:rPr>
            <w:t xml:space="preserve">and increasingly other apps such as </w:t>
          </w:r>
          <w:proofErr w:type="spellStart"/>
          <w:r w:rsidR="00662456" w:rsidRPr="002B3452">
            <w:rPr>
              <w:rFonts w:ascii="Arial" w:hAnsi="Arial" w:cs="Arial"/>
            </w:rPr>
            <w:t>Whatsapp</w:t>
          </w:r>
          <w:proofErr w:type="spellEnd"/>
          <w:r w:rsidR="00662456" w:rsidRPr="002B3452">
            <w:rPr>
              <w:rFonts w:ascii="Arial" w:hAnsi="Arial" w:cs="Arial"/>
            </w:rPr>
            <w:t>, Instagram and so forth are being used to sell fake and counterfeit goods, such as cigarettes, alcohol, fireworks, unsafe toys/cosmetics/electrical items etc. It is considerably harder for trading standards teams to tackle this than it is to address the sale of counterfeit goods in a local market; without access to types of communications data, it would be virtually impossible.</w:t>
          </w:r>
        </w:p>
        <w:p w:rsidR="00662456" w:rsidRPr="002B3452" w:rsidRDefault="00662456" w:rsidP="00662456">
          <w:pPr>
            <w:pStyle w:val="ListParagraph"/>
            <w:ind w:left="792"/>
            <w:rPr>
              <w:rFonts w:ascii="Arial" w:hAnsi="Arial" w:cs="Arial"/>
              <w:szCs w:val="22"/>
            </w:rPr>
          </w:pPr>
        </w:p>
        <w:p w:rsidR="00DB49A8" w:rsidRPr="002B3452" w:rsidRDefault="00662456" w:rsidP="00D2159E">
          <w:pPr>
            <w:pStyle w:val="ListParagraph"/>
            <w:numPr>
              <w:ilvl w:val="1"/>
              <w:numId w:val="24"/>
            </w:numPr>
            <w:ind w:left="993" w:hanging="633"/>
            <w:rPr>
              <w:rFonts w:ascii="Arial" w:hAnsi="Arial" w:cs="Arial"/>
              <w:szCs w:val="22"/>
            </w:rPr>
          </w:pPr>
          <w:r w:rsidRPr="002B3452">
            <w:rPr>
              <w:rFonts w:ascii="Arial" w:hAnsi="Arial" w:cs="Arial"/>
              <w:szCs w:val="22"/>
            </w:rPr>
            <w:t xml:space="preserve">A related point is the need to </w:t>
          </w:r>
          <w:r w:rsidRPr="002B3452">
            <w:rPr>
              <w:rFonts w:ascii="Arial" w:hAnsi="Arial" w:cs="Arial"/>
              <w:b/>
              <w:szCs w:val="22"/>
            </w:rPr>
            <w:t>support</w:t>
          </w:r>
          <w:r w:rsidR="00DB49A8" w:rsidRPr="002B3452">
            <w:rPr>
              <w:rFonts w:ascii="Arial" w:hAnsi="Arial" w:cs="Arial"/>
              <w:b/>
              <w:szCs w:val="22"/>
            </w:rPr>
            <w:t xml:space="preserve"> training for council officers in relation to conducting investigations on social media</w:t>
          </w:r>
          <w:r w:rsidR="00DB49A8" w:rsidRPr="002B3452">
            <w:rPr>
              <w:rFonts w:ascii="Arial" w:hAnsi="Arial" w:cs="Arial"/>
              <w:szCs w:val="22"/>
            </w:rPr>
            <w:t>.</w:t>
          </w:r>
          <w:r w:rsidRPr="002B3452">
            <w:rPr>
              <w:rFonts w:ascii="Arial" w:hAnsi="Arial" w:cs="Arial"/>
              <w:szCs w:val="22"/>
            </w:rPr>
            <w:t xml:space="preserve"> This extends beyond trading standards work; social media is regularly used as a source of intel</w:t>
          </w:r>
          <w:r w:rsidR="002B3452" w:rsidRPr="002B3452">
            <w:rPr>
              <w:rFonts w:ascii="Arial" w:hAnsi="Arial" w:cs="Arial"/>
              <w:szCs w:val="22"/>
            </w:rPr>
            <w:t>ligence</w:t>
          </w:r>
          <w:r w:rsidRPr="002B3452">
            <w:rPr>
              <w:rFonts w:ascii="Arial" w:hAnsi="Arial" w:cs="Arial"/>
              <w:szCs w:val="22"/>
            </w:rPr>
            <w:t xml:space="preserve"> and investigation across regulatory servi</w:t>
          </w:r>
          <w:r w:rsidR="002B3452" w:rsidRPr="002B3452">
            <w:rPr>
              <w:rFonts w:ascii="Arial" w:hAnsi="Arial" w:cs="Arial"/>
              <w:szCs w:val="22"/>
            </w:rPr>
            <w:t xml:space="preserve">ces, education and social care, and has implications for wider community safety issues </w:t>
          </w:r>
          <w:r w:rsidR="00FF0707">
            <w:rPr>
              <w:rFonts w:ascii="Arial" w:hAnsi="Arial" w:cs="Arial"/>
              <w:szCs w:val="22"/>
            </w:rPr>
            <w:t xml:space="preserve">such as counter-extremism, </w:t>
          </w:r>
          <w:r w:rsidR="00B63976">
            <w:rPr>
              <w:rFonts w:ascii="Arial" w:hAnsi="Arial" w:cs="Arial"/>
              <w:szCs w:val="22"/>
            </w:rPr>
            <w:t xml:space="preserve">modern slavery, violence against women and girls, child sexual exploitation, </w:t>
          </w:r>
          <w:r w:rsidR="00FF0707">
            <w:rPr>
              <w:rFonts w:ascii="Arial" w:hAnsi="Arial" w:cs="Arial"/>
              <w:szCs w:val="22"/>
            </w:rPr>
            <w:t>harassment</w:t>
          </w:r>
          <w:r w:rsidR="00B63976">
            <w:rPr>
              <w:rFonts w:ascii="Arial" w:hAnsi="Arial" w:cs="Arial"/>
              <w:szCs w:val="22"/>
            </w:rPr>
            <w:t xml:space="preserve"> and other forms of</w:t>
          </w:r>
          <w:r w:rsidR="00FF0707">
            <w:rPr>
              <w:rFonts w:ascii="Arial" w:hAnsi="Arial" w:cs="Arial"/>
              <w:szCs w:val="22"/>
            </w:rPr>
            <w:t xml:space="preserve"> anti-social behaviour, </w:t>
          </w:r>
          <w:r w:rsidR="002B3452" w:rsidRPr="002B3452">
            <w:rPr>
              <w:rFonts w:ascii="Arial" w:hAnsi="Arial" w:cs="Arial"/>
              <w:szCs w:val="22"/>
            </w:rPr>
            <w:t xml:space="preserve">as crimes are increasingly </w:t>
          </w:r>
          <w:r w:rsidR="002B3452" w:rsidRPr="002B3452">
            <w:rPr>
              <w:rFonts w:ascii="Arial" w:hAnsi="Arial" w:cs="Arial"/>
              <w:szCs w:val="22"/>
            </w:rPr>
            <w:lastRenderedPageBreak/>
            <w:t>facilitated by the internet</w:t>
          </w:r>
          <w:r w:rsidRPr="002B3452">
            <w:rPr>
              <w:rFonts w:ascii="Arial" w:hAnsi="Arial" w:cs="Arial"/>
              <w:szCs w:val="22"/>
            </w:rPr>
            <w:t>.</w:t>
          </w:r>
          <w:r w:rsidR="002B3452" w:rsidRPr="002B3452">
            <w:rPr>
              <w:rFonts w:ascii="Arial" w:hAnsi="Arial" w:cs="Arial"/>
              <w:szCs w:val="22"/>
            </w:rPr>
            <w:t xml:space="preserve"> However, in accessing social media, officers need to be aware of the </w:t>
          </w:r>
          <w:r w:rsidR="00516EFA">
            <w:rPr>
              <w:rFonts w:ascii="Arial" w:hAnsi="Arial" w:cs="Arial"/>
              <w:szCs w:val="22"/>
            </w:rPr>
            <w:t xml:space="preserve">regulatory </w:t>
          </w:r>
          <w:r w:rsidR="002B3452" w:rsidRPr="002B3452">
            <w:rPr>
              <w:rFonts w:ascii="Arial" w:hAnsi="Arial" w:cs="Arial"/>
              <w:szCs w:val="22"/>
            </w:rPr>
            <w:t xml:space="preserve">requirements (and risks) around conducting what could be classified as surveillance, as well as of wider good practice. </w:t>
          </w:r>
          <w:r w:rsidR="00516EFA">
            <w:rPr>
              <w:rFonts w:ascii="Arial" w:hAnsi="Arial" w:cs="Arial"/>
              <w:szCs w:val="22"/>
            </w:rPr>
            <w:t>The e</w:t>
          </w:r>
          <w:r w:rsidR="00285E07">
            <w:rPr>
              <w:rFonts w:ascii="Arial" w:hAnsi="Arial" w:cs="Arial"/>
              <w:szCs w:val="22"/>
            </w:rPr>
            <w:t>-</w:t>
          </w:r>
          <w:r w:rsidR="00516EFA">
            <w:rPr>
              <w:rFonts w:ascii="Arial" w:hAnsi="Arial" w:cs="Arial"/>
              <w:szCs w:val="22"/>
            </w:rPr>
            <w:t>c</w:t>
          </w:r>
          <w:r w:rsidRPr="002B3452">
            <w:rPr>
              <w:rFonts w:ascii="Arial" w:hAnsi="Arial" w:cs="Arial"/>
              <w:szCs w:val="22"/>
            </w:rPr>
            <w:t xml:space="preserve">rime Team </w:t>
          </w:r>
          <w:r w:rsidR="002B3452" w:rsidRPr="002B3452">
            <w:rPr>
              <w:rFonts w:ascii="Arial" w:hAnsi="Arial" w:cs="Arial"/>
              <w:szCs w:val="22"/>
            </w:rPr>
            <w:t xml:space="preserve">has developed </w:t>
          </w:r>
          <w:r w:rsidR="00516EFA">
            <w:rPr>
              <w:rFonts w:ascii="Arial" w:hAnsi="Arial" w:cs="Arial"/>
              <w:szCs w:val="22"/>
            </w:rPr>
            <w:t xml:space="preserve">and delivered </w:t>
          </w:r>
          <w:r w:rsidR="002B3452" w:rsidRPr="002B3452">
            <w:rPr>
              <w:rFonts w:ascii="Arial" w:hAnsi="Arial" w:cs="Arial"/>
              <w:szCs w:val="22"/>
            </w:rPr>
            <w:t xml:space="preserve">a basic social media course, which received </w:t>
          </w:r>
          <w:r w:rsidRPr="002B3452">
            <w:rPr>
              <w:rFonts w:ascii="Arial" w:hAnsi="Arial" w:cs="Arial"/>
              <w:szCs w:val="22"/>
            </w:rPr>
            <w:t>expressions of interest from staff outside of TS</w:t>
          </w:r>
          <w:r w:rsidR="002B3452" w:rsidRPr="002B3452">
            <w:rPr>
              <w:rFonts w:ascii="Arial" w:hAnsi="Arial" w:cs="Arial"/>
              <w:szCs w:val="22"/>
            </w:rPr>
            <w:t>, but believe there would be widespread take up of the course if it could be transferred onto an e-learning platform</w:t>
          </w:r>
          <w:r w:rsidRPr="002B3452">
            <w:rPr>
              <w:rFonts w:ascii="Arial" w:hAnsi="Arial" w:cs="Arial"/>
              <w:szCs w:val="22"/>
            </w:rPr>
            <w:t xml:space="preserve">.  </w:t>
          </w:r>
        </w:p>
        <w:p w:rsidR="0087546A" w:rsidRPr="0021114E" w:rsidRDefault="0087546A" w:rsidP="0021114E">
          <w:pPr>
            <w:rPr>
              <w:rFonts w:ascii="Arial" w:hAnsi="Arial" w:cs="Arial"/>
              <w:szCs w:val="22"/>
            </w:rPr>
          </w:pPr>
        </w:p>
        <w:p w:rsidR="009A361A" w:rsidRDefault="002B3452" w:rsidP="009A361A">
          <w:pPr>
            <w:pStyle w:val="ListParagraph"/>
            <w:numPr>
              <w:ilvl w:val="0"/>
              <w:numId w:val="24"/>
            </w:numPr>
            <w:rPr>
              <w:rFonts w:ascii="Arial" w:hAnsi="Arial" w:cs="Arial"/>
              <w:szCs w:val="22"/>
            </w:rPr>
          </w:pPr>
          <w:r>
            <w:rPr>
              <w:rFonts w:ascii="Arial" w:hAnsi="Arial" w:cs="Arial"/>
              <w:szCs w:val="22"/>
            </w:rPr>
            <w:t xml:space="preserve">The Joint Committee scrutinising the draft Investigatory Powers Bill, which will govern access to communications data, published its report on 11 February. The report recognises the need for councils to be able to access communications data in order to support their law enforcement roles. Given that as recently as 2013 government had proposed to withdraw this access, this is an important acknowledgement that reflects </w:t>
          </w:r>
          <w:r w:rsidR="009A361A">
            <w:rPr>
              <w:rFonts w:ascii="Arial" w:hAnsi="Arial" w:cs="Arial"/>
              <w:szCs w:val="22"/>
            </w:rPr>
            <w:t>repeated</w:t>
          </w:r>
          <w:r>
            <w:rPr>
              <w:rFonts w:ascii="Arial" w:hAnsi="Arial" w:cs="Arial"/>
              <w:szCs w:val="22"/>
            </w:rPr>
            <w:t xml:space="preserve"> and coordinated lobbying on this point by the LGA, National Anti-Fraud Network, Chartered Trading Standards Institute and others.</w:t>
          </w:r>
        </w:p>
        <w:p w:rsidR="009A361A" w:rsidRDefault="009A361A" w:rsidP="009A361A">
          <w:pPr>
            <w:pStyle w:val="ListParagraph"/>
            <w:ind w:left="360"/>
            <w:rPr>
              <w:rFonts w:ascii="Arial" w:hAnsi="Arial" w:cs="Arial"/>
              <w:szCs w:val="22"/>
            </w:rPr>
          </w:pPr>
        </w:p>
        <w:p w:rsidR="009A361A" w:rsidRDefault="00285E07" w:rsidP="009A361A">
          <w:pPr>
            <w:pStyle w:val="ListParagraph"/>
            <w:numPr>
              <w:ilvl w:val="0"/>
              <w:numId w:val="24"/>
            </w:numPr>
            <w:rPr>
              <w:rFonts w:ascii="Arial" w:hAnsi="Arial" w:cs="Arial"/>
              <w:szCs w:val="22"/>
            </w:rPr>
          </w:pPr>
          <w:r>
            <w:rPr>
              <w:rFonts w:ascii="Arial" w:hAnsi="Arial" w:cs="Arial"/>
              <w:szCs w:val="22"/>
            </w:rPr>
            <w:t>However, the position is not yet secure</w:t>
          </w:r>
          <w:r w:rsidR="009A361A" w:rsidRPr="009A361A">
            <w:rPr>
              <w:rFonts w:ascii="Arial" w:hAnsi="Arial" w:cs="Arial"/>
              <w:szCs w:val="22"/>
            </w:rPr>
            <w:t>. Despite finding that concerns about council use of communications data were unfounded, the Joint Committee nevertheless recommended that Parliament give further consideration to defining the purposes for which local authorities may be allowed to apply for communications data when the Bill is introduced</w:t>
          </w:r>
          <w:r w:rsidR="009A361A">
            <w:rPr>
              <w:rFonts w:ascii="Arial" w:hAnsi="Arial" w:cs="Arial"/>
              <w:szCs w:val="22"/>
            </w:rPr>
            <w:t>. Large sections of the media and many Parliamentarians are deeply hostile to councils retaining access to communications data (due to isolated misuse of related, but separate, surveillance powers several years ago), despite the additional safeguards and restrictions</w:t>
          </w:r>
          <w:r w:rsidR="00AC5274">
            <w:rPr>
              <w:rFonts w:ascii="Arial" w:hAnsi="Arial" w:cs="Arial"/>
              <w:szCs w:val="22"/>
            </w:rPr>
            <w:t xml:space="preserve"> councils are subject to. The LGA will need to continue lobbying on this issue, setting out how councils use this data appropriately, to ensure that access is preserved as the Bill progresses through Parliament.</w:t>
          </w:r>
        </w:p>
        <w:p w:rsidR="00AC5274" w:rsidRPr="00AC5274" w:rsidRDefault="00AC5274" w:rsidP="00AC5274">
          <w:pPr>
            <w:pStyle w:val="ListParagraph"/>
            <w:rPr>
              <w:rFonts w:ascii="Arial" w:hAnsi="Arial" w:cs="Arial"/>
              <w:szCs w:val="22"/>
            </w:rPr>
          </w:pPr>
        </w:p>
        <w:p w:rsidR="00516EFA" w:rsidRPr="00516EFA" w:rsidRDefault="00AC5274" w:rsidP="009A361A">
          <w:pPr>
            <w:pStyle w:val="ListParagraph"/>
            <w:numPr>
              <w:ilvl w:val="0"/>
              <w:numId w:val="24"/>
            </w:numPr>
            <w:rPr>
              <w:rFonts w:ascii="Arial" w:hAnsi="Arial" w:cs="Arial"/>
              <w:szCs w:val="22"/>
            </w:rPr>
          </w:pPr>
          <w:r w:rsidRPr="00516EFA">
            <w:rPr>
              <w:rFonts w:ascii="Arial" w:hAnsi="Arial" w:cs="Arial"/>
              <w:szCs w:val="22"/>
            </w:rPr>
            <w:t>On the social media training</w:t>
          </w:r>
          <w:r w:rsidR="003C5F60" w:rsidRPr="00516EFA">
            <w:rPr>
              <w:rFonts w:ascii="Arial" w:hAnsi="Arial" w:cs="Arial"/>
              <w:szCs w:val="22"/>
            </w:rPr>
            <w:t xml:space="preserve">, officers have held further discussions with the e-crime team to find out more about the proposed training. It is intended that the </w:t>
          </w:r>
          <w:r w:rsidR="00516EFA" w:rsidRPr="00516EFA">
            <w:rPr>
              <w:rFonts w:ascii="Arial" w:hAnsi="Arial" w:cs="Arial"/>
              <w:szCs w:val="22"/>
            </w:rPr>
            <w:t xml:space="preserve">training would </w:t>
          </w:r>
          <w:r w:rsidR="00285E07">
            <w:rPr>
              <w:rFonts w:ascii="Arial" w:hAnsi="Arial" w:cs="Arial"/>
              <w:szCs w:val="22"/>
            </w:rPr>
            <w:t>copy</w:t>
          </w:r>
          <w:r w:rsidR="00516EFA" w:rsidRPr="00516EFA">
            <w:rPr>
              <w:rFonts w:ascii="Arial" w:hAnsi="Arial" w:cs="Arial"/>
              <w:szCs w:val="22"/>
            </w:rPr>
            <w:t xml:space="preserve"> the model of a similar course developed to provide basic level internet investigations </w:t>
          </w:r>
          <w:r w:rsidR="003368CF" w:rsidRPr="00516EFA">
            <w:rPr>
              <w:rFonts w:ascii="Arial" w:hAnsi="Arial" w:cs="Arial"/>
              <w:szCs w:val="22"/>
            </w:rPr>
            <w:t>training for</w:t>
          </w:r>
          <w:r w:rsidR="00516EFA" w:rsidRPr="00516EFA">
            <w:rPr>
              <w:rFonts w:ascii="Arial" w:hAnsi="Arial" w:cs="Arial"/>
              <w:szCs w:val="22"/>
            </w:rPr>
            <w:t xml:space="preserve"> officers who have </w:t>
          </w:r>
          <w:r w:rsidR="00285E07">
            <w:rPr>
              <w:rFonts w:ascii="Arial" w:hAnsi="Arial" w:cs="Arial"/>
              <w:szCs w:val="22"/>
            </w:rPr>
            <w:t>limited</w:t>
          </w:r>
          <w:r w:rsidR="00516EFA" w:rsidRPr="00516EFA">
            <w:rPr>
              <w:rFonts w:ascii="Arial" w:hAnsi="Arial" w:cs="Arial"/>
              <w:szCs w:val="22"/>
            </w:rPr>
            <w:t xml:space="preserve"> knowledge of online investigations. The format of the training is a series of online</w:t>
          </w:r>
          <w:r w:rsidR="00285E07">
            <w:rPr>
              <w:rFonts w:ascii="Arial" w:hAnsi="Arial" w:cs="Arial"/>
              <w:szCs w:val="22"/>
            </w:rPr>
            <w:t>, filmed</w:t>
          </w:r>
          <w:r w:rsidR="00516EFA" w:rsidRPr="00516EFA">
            <w:rPr>
              <w:rFonts w:ascii="Arial" w:hAnsi="Arial" w:cs="Arial"/>
              <w:szCs w:val="22"/>
            </w:rPr>
            <w:t xml:space="preserve"> modules taking participants through each section.   </w:t>
          </w:r>
        </w:p>
        <w:p w:rsidR="00516EFA" w:rsidRPr="00516EFA" w:rsidRDefault="00516EFA" w:rsidP="00516EFA">
          <w:pPr>
            <w:pStyle w:val="ListParagraph"/>
            <w:rPr>
              <w:rFonts w:ascii="Arial" w:hAnsi="Arial" w:cs="Arial"/>
              <w:szCs w:val="22"/>
            </w:rPr>
          </w:pPr>
        </w:p>
        <w:p w:rsidR="00AC5274" w:rsidRDefault="00516EFA" w:rsidP="009A361A">
          <w:pPr>
            <w:pStyle w:val="ListParagraph"/>
            <w:numPr>
              <w:ilvl w:val="0"/>
              <w:numId w:val="24"/>
            </w:numPr>
            <w:rPr>
              <w:rFonts w:ascii="Arial" w:hAnsi="Arial" w:cs="Arial"/>
              <w:szCs w:val="22"/>
            </w:rPr>
          </w:pPr>
          <w:r w:rsidRPr="00516EFA">
            <w:rPr>
              <w:rFonts w:ascii="Arial" w:hAnsi="Arial" w:cs="Arial"/>
              <w:szCs w:val="22"/>
            </w:rPr>
            <w:t>The team believe a similar method could be used to develop and roll-out training on social media, the Regulation of Investigatory Powers Act and Investigatory Powers Bill /Act. The team has already developed much of the content for this training, having delivered a training course on this for a grou</w:t>
          </w:r>
          <w:r w:rsidR="00B63976">
            <w:rPr>
              <w:rFonts w:ascii="Arial" w:hAnsi="Arial" w:cs="Arial"/>
              <w:szCs w:val="22"/>
            </w:rPr>
            <w:t xml:space="preserve">p of trading standards officers. </w:t>
          </w:r>
        </w:p>
        <w:p w:rsidR="00285E07" w:rsidRPr="00285E07" w:rsidRDefault="00285E07" w:rsidP="00285E07">
          <w:pPr>
            <w:pStyle w:val="ListParagraph"/>
            <w:rPr>
              <w:rFonts w:ascii="Arial" w:hAnsi="Arial" w:cs="Arial"/>
              <w:szCs w:val="22"/>
            </w:rPr>
          </w:pPr>
        </w:p>
        <w:p w:rsidR="00B014A6" w:rsidRPr="00D2159E" w:rsidRDefault="00285E07" w:rsidP="00152C31">
          <w:pPr>
            <w:pStyle w:val="ListParagraph"/>
            <w:numPr>
              <w:ilvl w:val="0"/>
              <w:numId w:val="24"/>
            </w:numPr>
            <w:rPr>
              <w:rFonts w:ascii="Arial" w:hAnsi="Arial" w:cs="Arial"/>
              <w:szCs w:val="22"/>
            </w:rPr>
          </w:pPr>
          <w:r w:rsidRPr="00D2159E">
            <w:rPr>
              <w:rFonts w:ascii="Arial" w:hAnsi="Arial" w:cs="Arial"/>
              <w:szCs w:val="22"/>
            </w:rPr>
            <w:t>Officers have established that the LGA is in a position to financially support the development of this training, in line with our business objective of using a proportion of RSG funding to ‘</w:t>
          </w:r>
          <w:r w:rsidRPr="00D2159E">
            <w:rPr>
              <w:rFonts w:ascii="Arial" w:hAnsi="Arial" w:cs="Arial"/>
              <w:i/>
            </w:rPr>
            <w:t>support opportunities for councils and the police to work together more effectively on reducing crime in key areas</w:t>
          </w:r>
          <w:r w:rsidRPr="00D2159E">
            <w:rPr>
              <w:rFonts w:ascii="Arial" w:hAnsi="Arial" w:cs="Arial"/>
            </w:rPr>
            <w:t>.’ Subject to the views of the Board, it is hoped that funding can be released quickly to enable the development of a training package by summer 2016.</w:t>
          </w:r>
        </w:p>
        <w:p w:rsidR="005F0364" w:rsidRDefault="005F0364" w:rsidP="005F0364">
          <w:pPr>
            <w:rPr>
              <w:rFonts w:ascii="Arial" w:hAnsi="Arial" w:cs="Arial"/>
              <w:b/>
              <w:szCs w:val="22"/>
            </w:rPr>
          </w:pPr>
        </w:p>
        <w:sdt>
          <w:sdtPr>
            <w:rPr>
              <w:rFonts w:ascii="Arial" w:hAnsi="Arial" w:cs="Arial"/>
              <w:b/>
              <w:szCs w:val="22"/>
            </w:rPr>
            <w:id w:val="-409471020"/>
            <w:lock w:val="sdtContentLocked"/>
            <w:placeholder>
              <w:docPart w:val="2CF8472FD848406F9AAFA7F7692F4C3E"/>
            </w:placeholder>
          </w:sdtPr>
          <w:sdtEndPr/>
          <w:sdtContent>
            <w:p w:rsidR="005F0364" w:rsidRPr="005F0364" w:rsidRDefault="00B125C2" w:rsidP="005F0364">
              <w:pPr>
                <w:rPr>
                  <w:rFonts w:ascii="Arial" w:hAnsi="Arial" w:cs="Arial"/>
                  <w:szCs w:val="22"/>
                </w:rPr>
              </w:pPr>
              <w:r>
                <w:rPr>
                  <w:rFonts w:ascii="Arial" w:hAnsi="Arial" w:cs="Arial"/>
                  <w:b/>
                  <w:szCs w:val="22"/>
                </w:rPr>
                <w:t>Next steps</w:t>
              </w:r>
            </w:p>
          </w:sdtContent>
        </w:sdt>
        <w:p w:rsidR="00A41125" w:rsidRPr="0021114E" w:rsidRDefault="00A41125" w:rsidP="0021114E">
          <w:pPr>
            <w:rPr>
              <w:rFonts w:ascii="Arial" w:hAnsi="Arial" w:cs="Arial"/>
              <w:szCs w:val="22"/>
            </w:rPr>
          </w:pPr>
        </w:p>
        <w:p w:rsidR="005F0364" w:rsidRDefault="005F0364" w:rsidP="0021114E">
          <w:pPr>
            <w:pStyle w:val="ListParagraph"/>
            <w:numPr>
              <w:ilvl w:val="0"/>
              <w:numId w:val="24"/>
            </w:numPr>
            <w:rPr>
              <w:rFonts w:ascii="Arial" w:hAnsi="Arial" w:cs="Arial"/>
              <w:szCs w:val="22"/>
            </w:rPr>
          </w:pPr>
          <w:r>
            <w:rPr>
              <w:rFonts w:ascii="Arial" w:hAnsi="Arial" w:cs="Arial"/>
              <w:szCs w:val="22"/>
            </w:rPr>
            <w:t>Members are asked to:</w:t>
          </w:r>
        </w:p>
        <w:p w:rsidR="005F0364" w:rsidRDefault="006A3B7F" w:rsidP="00D2159E">
          <w:pPr>
            <w:pStyle w:val="ListParagraph"/>
            <w:numPr>
              <w:ilvl w:val="1"/>
              <w:numId w:val="24"/>
            </w:numPr>
            <w:spacing w:before="120"/>
            <w:ind w:left="993" w:hanging="636"/>
            <w:rPr>
              <w:rFonts w:ascii="Arial" w:hAnsi="Arial" w:cs="Arial"/>
              <w:szCs w:val="22"/>
            </w:rPr>
          </w:pPr>
          <w:r>
            <w:rPr>
              <w:rFonts w:ascii="Arial" w:hAnsi="Arial" w:cs="Arial"/>
              <w:szCs w:val="22"/>
            </w:rPr>
            <w:t xml:space="preserve">Discuss the proposed approach from the Board and agree </w:t>
          </w:r>
          <w:r w:rsidR="00285E07">
            <w:rPr>
              <w:rFonts w:ascii="Arial" w:hAnsi="Arial" w:cs="Arial"/>
              <w:szCs w:val="22"/>
            </w:rPr>
            <w:t>the activities outlined</w:t>
          </w:r>
          <w:r w:rsidR="00DB49A8">
            <w:rPr>
              <w:rFonts w:ascii="Arial" w:hAnsi="Arial" w:cs="Arial"/>
              <w:szCs w:val="22"/>
            </w:rPr>
            <w:t xml:space="preserve"> </w:t>
          </w:r>
          <w:bookmarkStart w:id="2" w:name="_GoBack"/>
          <w:bookmarkEnd w:id="2"/>
          <w:r w:rsidR="00DB49A8">
            <w:rPr>
              <w:rFonts w:ascii="Arial" w:hAnsi="Arial" w:cs="Arial"/>
              <w:szCs w:val="22"/>
            </w:rPr>
            <w:t>above</w:t>
          </w:r>
          <w:r w:rsidR="00285E07">
            <w:rPr>
              <w:rFonts w:ascii="Arial" w:hAnsi="Arial" w:cs="Arial"/>
              <w:szCs w:val="22"/>
            </w:rPr>
            <w:t xml:space="preserve"> as part of the wider programme of work on cyber</w:t>
          </w:r>
          <w:r w:rsidR="00B63976">
            <w:rPr>
              <w:rFonts w:ascii="Arial" w:hAnsi="Arial" w:cs="Arial"/>
              <w:szCs w:val="22"/>
            </w:rPr>
            <w:t>-</w:t>
          </w:r>
          <w:r w:rsidR="00285E07">
            <w:rPr>
              <w:rFonts w:ascii="Arial" w:hAnsi="Arial" w:cs="Arial"/>
              <w:szCs w:val="22"/>
            </w:rPr>
            <w:t>crime</w:t>
          </w:r>
          <w:r w:rsidR="00DB49A8">
            <w:rPr>
              <w:rFonts w:ascii="Arial" w:hAnsi="Arial" w:cs="Arial"/>
              <w:szCs w:val="22"/>
            </w:rPr>
            <w:t>.</w:t>
          </w:r>
        </w:p>
        <w:p w:rsidR="00DB49A8" w:rsidRDefault="00DB49A8" w:rsidP="004B0FD9">
          <w:pPr>
            <w:rPr>
              <w:rFonts w:ascii="Arial" w:hAnsi="Arial" w:cs="Arial"/>
              <w:b/>
              <w:szCs w:val="22"/>
            </w:rPr>
          </w:pPr>
        </w:p>
        <w:sdt>
          <w:sdtPr>
            <w:rPr>
              <w:rFonts w:ascii="Arial" w:hAnsi="Arial" w:cs="Arial"/>
              <w:b/>
              <w:szCs w:val="22"/>
            </w:rPr>
            <w:id w:val="771284239"/>
            <w:lock w:val="sdtContentLocked"/>
            <w:placeholder>
              <w:docPart w:val="2CF8472FD848406F9AAFA7F7692F4C3E"/>
            </w:placeholder>
          </w:sdtPr>
          <w:sdtEndPr/>
          <w:sdtContent>
            <w:p w:rsidR="004B0FD9" w:rsidRPr="004B0FD9" w:rsidRDefault="00982B41" w:rsidP="004B0FD9">
              <w:pPr>
                <w:rPr>
                  <w:rFonts w:ascii="Arial" w:hAnsi="Arial" w:cs="Arial"/>
                  <w:szCs w:val="22"/>
                </w:rPr>
              </w:pPr>
              <w:r w:rsidRPr="004B0FD9">
                <w:rPr>
                  <w:rFonts w:ascii="Arial" w:hAnsi="Arial" w:cs="Arial"/>
                  <w:b/>
                  <w:szCs w:val="22"/>
                </w:rPr>
                <w:t>Financial Implications</w:t>
              </w:r>
            </w:p>
          </w:sdtContent>
        </w:sdt>
        <w:p w:rsidR="00982B41" w:rsidRPr="004B0FD9" w:rsidRDefault="00DB49A8" w:rsidP="00B63976">
          <w:pPr>
            <w:pStyle w:val="ListParagraph"/>
            <w:numPr>
              <w:ilvl w:val="0"/>
              <w:numId w:val="24"/>
            </w:numPr>
            <w:spacing w:before="120"/>
            <w:rPr>
              <w:rFonts w:ascii="Arial" w:hAnsi="Arial" w:cs="Arial"/>
              <w:szCs w:val="22"/>
            </w:rPr>
          </w:pPr>
          <w:r>
            <w:rPr>
              <w:rFonts w:ascii="Arial" w:hAnsi="Arial" w:cs="Arial"/>
              <w:szCs w:val="22"/>
            </w:rPr>
            <w:t>Funding for the work proposed has been secured from within existing budgets</w:t>
          </w:r>
          <w:r w:rsidR="0021114E" w:rsidRPr="004B0FD9">
            <w:rPr>
              <w:rFonts w:ascii="Arial" w:hAnsi="Arial" w:cs="Arial"/>
              <w:szCs w:val="22"/>
            </w:rPr>
            <w:t>.</w:t>
          </w:r>
        </w:p>
      </w:sdtContent>
    </w:sdt>
    <w:sectPr w:rsidR="00982B41" w:rsidRPr="004B0FD9" w:rsidSect="00277878">
      <w:headerReference w:type="default" r:id="rId11"/>
      <w:footerReference w:type="default" r:id="rId12"/>
      <w:headerReference w:type="first" r:id="rId13"/>
      <w:pgSz w:w="11907" w:h="16840" w:code="9"/>
      <w:pgMar w:top="1418" w:right="1418" w:bottom="851"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194C" w:rsidRDefault="0054194C">
      <w:r>
        <w:separator/>
      </w:r>
    </w:p>
  </w:endnote>
  <w:endnote w:type="continuationSeparator" w:id="0">
    <w:p w:rsidR="0054194C" w:rsidRDefault="00541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F864897-0CFF-412B-9BBF-6517E6EA4841}"/>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2093ED54-DCAE-4E45-B396-D12EF1ABFACA}"/>
  </w:font>
  <w:font w:name="Calibri">
    <w:panose1 w:val="020F0502020204030204"/>
    <w:charset w:val="00"/>
    <w:family w:val="swiss"/>
    <w:pitch w:val="variable"/>
    <w:sig w:usb0="E00002FF" w:usb1="4000ACFF" w:usb2="00000001" w:usb3="00000000" w:csb0="0000019F" w:csb1="00000000"/>
    <w:embedRegular r:id="rId3" w:fontKey="{A3B36465-AC65-4915-96D2-10B2835C9E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EFA" w:rsidRDefault="00516EFA">
    <w:pPr>
      <w:pStyle w:val="Footer"/>
      <w:tabs>
        <w:tab w:val="clear" w:pos="4153"/>
        <w:tab w:val="clear" w:pos="8306"/>
        <w:tab w:val="right" w:pos="9923"/>
      </w:tabs>
      <w:ind w:right="-994"/>
      <w:rPr>
        <w:sz w:val="12"/>
      </w:rPr>
    </w:pPr>
    <w:r>
      <w:rPr>
        <w:rFonts w:ascii="Frutiger 55 Roman" w:hAnsi="Frutiger 55 Roman"/>
        <w:b/>
        <w:sz w:val="16"/>
      </w:rPr>
      <w:t xml:space="preserve"> </w:t>
    </w:r>
    <w:bookmarkStart w:id="3" w:name="ExecName2"/>
    <w:bookmarkEnd w:id="3"/>
    <w:r>
      <w:rPr>
        <w:rFonts w:ascii="Frutiger 55 Roman" w:hAnsi="Frutiger 55 Roman"/>
        <w:b/>
        <w:sz w:val="16"/>
      </w:rPr>
      <w:t xml:space="preserve">  </w:t>
    </w:r>
    <w:r>
      <w:rPr>
        <w:sz w:val="16"/>
      </w:rPr>
      <w:t xml:space="preserve"> </w:t>
    </w:r>
    <w:bookmarkStart w:id="4" w:name="Date2"/>
    <w:bookmarkEnd w:id="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194C" w:rsidRDefault="0054194C">
      <w:r>
        <w:separator/>
      </w:r>
    </w:p>
  </w:footnote>
  <w:footnote w:type="continuationSeparator" w:id="0">
    <w:p w:rsidR="0054194C" w:rsidRDefault="005419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516EFA" w:rsidRPr="004F266E" w:rsidTr="00244749">
      <w:tc>
        <w:tcPr>
          <w:tcW w:w="5920" w:type="dxa"/>
          <w:vMerge w:val="restart"/>
          <w:shd w:val="clear" w:color="auto" w:fill="auto"/>
        </w:tcPr>
        <w:p w:rsidR="00516EFA" w:rsidRPr="00374227" w:rsidRDefault="00516EFA" w:rsidP="00244749">
          <w:pPr>
            <w:pStyle w:val="Header"/>
            <w:tabs>
              <w:tab w:val="clear" w:pos="4153"/>
              <w:tab w:val="clear" w:pos="8306"/>
              <w:tab w:val="center" w:pos="2923"/>
            </w:tabs>
          </w:pPr>
          <w:r>
            <w:rPr>
              <w:rFonts w:ascii="Arial" w:hAnsi="Arial" w:cs="Arial"/>
              <w:noProof/>
              <w:sz w:val="44"/>
              <w:szCs w:val="44"/>
            </w:rPr>
            <w:drawing>
              <wp:inline distT="0" distB="0" distL="0" distR="0" wp14:anchorId="0E21E759" wp14:editId="45B50631">
                <wp:extent cx="1362075" cy="819150"/>
                <wp:effectExtent l="0" t="0" r="9525" b="0"/>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819150"/>
                        </a:xfrm>
                        <a:prstGeom prst="rect">
                          <a:avLst/>
                        </a:prstGeom>
                        <a:noFill/>
                        <a:ln>
                          <a:noFill/>
                        </a:ln>
                      </pic:spPr>
                    </pic:pic>
                  </a:graphicData>
                </a:graphic>
              </wp:inline>
            </w:drawing>
          </w:r>
        </w:p>
      </w:tc>
      <w:tc>
        <w:tcPr>
          <w:tcW w:w="3260" w:type="dxa"/>
          <w:shd w:val="clear" w:color="auto" w:fill="auto"/>
          <w:vAlign w:val="center"/>
        </w:tcPr>
        <w:sdt>
          <w:sdtPr>
            <w:rPr>
              <w:rFonts w:ascii="Arial" w:hAnsi="Arial" w:cs="Arial"/>
              <w:b/>
              <w:szCs w:val="22"/>
            </w:rPr>
            <w:id w:val="-369071307"/>
            <w:lock w:val="sdtLocked"/>
            <w:placeholder>
              <w:docPart w:val="B061F9557B5F4F64BC6B28BB46EA2075"/>
            </w:placeholder>
            <w:dropDownList>
              <w:listItem w:displayText="Select a Board/ Portfolio/ Committee" w:value="Select a Board/ Portfolio/ Committee"/>
              <w:listItem w:displayText="Audit Committee" w:value="Audit Committee"/>
              <w:listItem w:displayText="Children &amp; Young People Board" w:value="Children &amp; Young People Board"/>
              <w:listItem w:displayText="City Regions Board" w:value="City Regions Board"/>
              <w:listItem w:displayText="Commercial Advisory Board" w:value="Commercial Advisory Board"/>
              <w:listItem w:displayText="Community Wellbeing Portfolio" w:value="Community Wellbeing Portfolio"/>
              <w:listItem w:displayText="Culture, Tourism &amp; Sport Board" w:value="Culture, Tourism &amp; Sport Board"/>
              <w:listItem w:displayText="Environment, Economy, Housing &amp; Transport Board" w:value="Environment, Economy, Housing &amp; Transport Board"/>
              <w:listItem w:displayText="Fire Commission" w:value="Fire Commission"/>
              <w:listItem w:displayText="Fire Services Management Committee" w:value="Fire Services Management Committee"/>
              <w:listItem w:displayText="Improvement &amp; Innovation Board" w:value="Improvement &amp; Innovation Board"/>
              <w:listItem w:displayText="LGA Executive" w:value="LGA Executive"/>
              <w:listItem w:displayText="LGA Leadership Board" w:value="LGA Leadership Board"/>
              <w:listItem w:displayText="LGA (Properties) Ltd." w:value="LGA (Properties) Ltd."/>
              <w:listItem w:displayText="Local Government Manangement Board" w:value="Local Government Manangement Board"/>
              <w:listItem w:displayText="People &amp; Places Board" w:value="People &amp; Places Board"/>
              <w:listItem w:displayText="Resources Portfolio" w:value="Resources Portfolio"/>
              <w:listItem w:displayText="Safer &amp; Stronger Communities Board" w:value="Safer &amp; Stronger Communities Board"/>
            </w:dropDownList>
          </w:sdtPr>
          <w:sdtEndPr/>
          <w:sdtContent>
            <w:p w:rsidR="00516EFA" w:rsidRPr="00374227" w:rsidRDefault="00516EFA" w:rsidP="0087571E">
              <w:pPr>
                <w:pStyle w:val="Header"/>
                <w:rPr>
                  <w:rFonts w:ascii="Arial" w:hAnsi="Arial" w:cs="Arial"/>
                  <w:b/>
                  <w:szCs w:val="22"/>
                </w:rPr>
              </w:pPr>
              <w:r>
                <w:rPr>
                  <w:rFonts w:ascii="Arial" w:hAnsi="Arial" w:cs="Arial"/>
                  <w:b/>
                  <w:szCs w:val="22"/>
                </w:rPr>
                <w:t>Safer &amp; Stronger Communities Board</w:t>
              </w:r>
            </w:p>
          </w:sdtContent>
        </w:sdt>
      </w:tc>
    </w:tr>
    <w:tr w:rsidR="00516EFA" w:rsidTr="00244749">
      <w:trPr>
        <w:trHeight w:val="450"/>
      </w:trPr>
      <w:tc>
        <w:tcPr>
          <w:tcW w:w="5920" w:type="dxa"/>
          <w:vMerge/>
          <w:shd w:val="clear" w:color="auto" w:fill="auto"/>
        </w:tcPr>
        <w:p w:rsidR="00516EFA" w:rsidRPr="00374227" w:rsidRDefault="00516EFA" w:rsidP="00244749">
          <w:pPr>
            <w:pStyle w:val="Header"/>
          </w:pPr>
        </w:p>
      </w:tc>
      <w:sdt>
        <w:sdtPr>
          <w:rPr>
            <w:rFonts w:ascii="Arial" w:hAnsi="Arial" w:cs="Arial"/>
            <w:szCs w:val="22"/>
          </w:rPr>
          <w:id w:val="-1939746546"/>
          <w:lock w:val="sdtLocked"/>
          <w:placeholder>
            <w:docPart w:val="5B0BE0F263064713B39D7BBD98E93361"/>
          </w:placeholder>
          <w:date w:fullDate="2016-02-22T00:00:00Z">
            <w:dateFormat w:val="dd MMMM yyyy"/>
            <w:lid w:val="en-GB"/>
            <w:storeMappedDataAs w:val="dateTime"/>
            <w:calendar w:val="gregorian"/>
          </w:date>
        </w:sdtPr>
        <w:sdtEndPr/>
        <w:sdtContent>
          <w:tc>
            <w:tcPr>
              <w:tcW w:w="3260" w:type="dxa"/>
              <w:shd w:val="clear" w:color="auto" w:fill="auto"/>
              <w:vAlign w:val="center"/>
            </w:tcPr>
            <w:p w:rsidR="00516EFA" w:rsidRPr="00374227" w:rsidRDefault="00516EFA" w:rsidP="004B0FD9">
              <w:pPr>
                <w:pStyle w:val="Header"/>
                <w:spacing w:before="60"/>
                <w:rPr>
                  <w:rFonts w:ascii="Arial" w:hAnsi="Arial" w:cs="Arial"/>
                  <w:szCs w:val="22"/>
                </w:rPr>
              </w:pPr>
              <w:r>
                <w:rPr>
                  <w:rFonts w:ascii="Arial" w:hAnsi="Arial" w:cs="Arial"/>
                  <w:szCs w:val="22"/>
                </w:rPr>
                <w:t>22 February 2016</w:t>
              </w:r>
            </w:p>
          </w:tc>
        </w:sdtContent>
      </w:sdt>
    </w:tr>
    <w:tr w:rsidR="00516EFA" w:rsidRPr="004F266E" w:rsidTr="00244749">
      <w:trPr>
        <w:trHeight w:val="708"/>
      </w:trPr>
      <w:tc>
        <w:tcPr>
          <w:tcW w:w="5920" w:type="dxa"/>
          <w:vMerge/>
          <w:shd w:val="clear" w:color="auto" w:fill="auto"/>
        </w:tcPr>
        <w:p w:rsidR="00516EFA" w:rsidRPr="00374227" w:rsidRDefault="00516EFA" w:rsidP="00244749">
          <w:pPr>
            <w:pStyle w:val="Header"/>
          </w:pPr>
        </w:p>
      </w:tc>
      <w:tc>
        <w:tcPr>
          <w:tcW w:w="3260" w:type="dxa"/>
          <w:shd w:val="clear" w:color="auto" w:fill="auto"/>
          <w:vAlign w:val="center"/>
        </w:tcPr>
        <w:p w:rsidR="00516EFA" w:rsidRPr="00374227" w:rsidRDefault="00516EFA" w:rsidP="004B0FD9">
          <w:pPr>
            <w:pStyle w:val="Header"/>
            <w:spacing w:before="60"/>
            <w:rPr>
              <w:rFonts w:ascii="Arial" w:hAnsi="Arial" w:cs="Arial"/>
              <w:b/>
              <w:szCs w:val="22"/>
            </w:rPr>
          </w:pPr>
        </w:p>
      </w:tc>
    </w:tr>
  </w:tbl>
  <w:p w:rsidR="00516EFA" w:rsidRPr="0021114E" w:rsidRDefault="00516EFA">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EFA" w:rsidRDefault="00516EFA" w:rsidP="00E64FBC">
    <w:pPr>
      <w:pStyle w:val="Header"/>
      <w:rPr>
        <w:sz w:val="2"/>
      </w:rPr>
    </w:pPr>
  </w:p>
  <w:p w:rsidR="00516EFA" w:rsidRDefault="00516EFA"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516EFA" w:rsidRPr="001D2C76" w:rsidTr="00084E44">
      <w:tc>
        <w:tcPr>
          <w:tcW w:w="6062" w:type="dxa"/>
          <w:vMerge w:val="restart"/>
        </w:tcPr>
        <w:p w:rsidR="00516EFA" w:rsidRDefault="00516EFA" w:rsidP="007C2BC2">
          <w:pPr>
            <w:pStyle w:val="Header"/>
            <w:tabs>
              <w:tab w:val="clear" w:pos="4153"/>
              <w:tab w:val="clear" w:pos="8306"/>
              <w:tab w:val="center" w:pos="2923"/>
            </w:tabs>
          </w:pPr>
          <w:r>
            <w:rPr>
              <w:rFonts w:ascii="Arial" w:hAnsi="Arial" w:cs="Arial"/>
              <w:noProof/>
              <w:sz w:val="44"/>
              <w:szCs w:val="44"/>
            </w:rPr>
            <w:drawing>
              <wp:inline distT="0" distB="0" distL="0" distR="0" wp14:anchorId="4CBB5CDE" wp14:editId="4AE68D09">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sdt>
          <w:sdtPr>
            <w:rPr>
              <w:rFonts w:ascii="Arial" w:hAnsi="Arial" w:cs="Arial"/>
              <w:b/>
              <w:sz w:val="24"/>
              <w:szCs w:val="24"/>
            </w:rPr>
            <w:id w:val="126445487"/>
            <w:placeholder>
              <w:docPart w:val="B061F9557B5F4F64BC6B28BB46EA2075"/>
            </w:placeholder>
            <w:dropDownList>
              <w:listItem w:displayText="Children and Young People Board" w:value="Children and Young People Board"/>
            </w:dropDownList>
          </w:sdtPr>
          <w:sdtEndPr/>
          <w:sdtContent>
            <w:p w:rsidR="00516EFA" w:rsidRPr="001D2C76" w:rsidRDefault="00516EFA" w:rsidP="00546D0D">
              <w:pPr>
                <w:pStyle w:val="Header"/>
                <w:rPr>
                  <w:b/>
                </w:rPr>
              </w:pPr>
              <w:r>
                <w:rPr>
                  <w:rFonts w:ascii="Arial" w:hAnsi="Arial" w:cs="Arial"/>
                  <w:b/>
                  <w:sz w:val="24"/>
                  <w:szCs w:val="24"/>
                </w:rPr>
                <w:t>Children and Young People Board</w:t>
              </w:r>
            </w:p>
          </w:sdtContent>
        </w:sdt>
      </w:tc>
    </w:tr>
    <w:tr w:rsidR="00516EFA" w:rsidTr="00084E44">
      <w:trPr>
        <w:trHeight w:val="450"/>
      </w:trPr>
      <w:tc>
        <w:tcPr>
          <w:tcW w:w="6062" w:type="dxa"/>
          <w:vMerge/>
        </w:tcPr>
        <w:p w:rsidR="00516EFA" w:rsidRDefault="00516EFA" w:rsidP="00546D0D">
          <w:pPr>
            <w:pStyle w:val="Header"/>
          </w:pPr>
        </w:p>
      </w:tc>
      <w:tc>
        <w:tcPr>
          <w:tcW w:w="3225" w:type="dxa"/>
        </w:tcPr>
        <w:sdt>
          <w:sdtPr>
            <w:rPr>
              <w:rFonts w:ascii="Arial" w:hAnsi="Arial" w:cs="Arial"/>
              <w:sz w:val="24"/>
              <w:szCs w:val="24"/>
            </w:rPr>
            <w:id w:val="-670098863"/>
            <w:placeholder>
              <w:docPart w:val="7F3F0F8287244F299B794CA699A1D044"/>
            </w:placeholder>
            <w:date>
              <w:dateFormat w:val="dd MMMM yyyy"/>
              <w:lid w:val="en-GB"/>
              <w:storeMappedDataAs w:val="dateTime"/>
              <w:calendar w:val="gregorian"/>
            </w:date>
          </w:sdtPr>
          <w:sdtEndPr/>
          <w:sdtContent>
            <w:p w:rsidR="00516EFA" w:rsidRDefault="00516EFA" w:rsidP="00546D0D">
              <w:pPr>
                <w:pStyle w:val="Header"/>
                <w:spacing w:before="60"/>
              </w:pPr>
              <w:r>
                <w:rPr>
                  <w:rFonts w:ascii="Arial" w:hAnsi="Arial" w:cs="Arial"/>
                  <w:sz w:val="24"/>
                  <w:szCs w:val="24"/>
                </w:rPr>
                <w:t xml:space="preserve">Meeting date </w:t>
              </w:r>
            </w:p>
          </w:sdtContent>
        </w:sdt>
      </w:tc>
    </w:tr>
    <w:tr w:rsidR="00516EFA" w:rsidTr="00084E44">
      <w:trPr>
        <w:trHeight w:val="450"/>
      </w:trPr>
      <w:tc>
        <w:tcPr>
          <w:tcW w:w="6062" w:type="dxa"/>
          <w:vMerge/>
        </w:tcPr>
        <w:p w:rsidR="00516EFA" w:rsidRDefault="00516EFA" w:rsidP="00546D0D">
          <w:pPr>
            <w:pStyle w:val="Header"/>
          </w:pPr>
        </w:p>
      </w:tc>
      <w:tc>
        <w:tcPr>
          <w:tcW w:w="3225" w:type="dxa"/>
        </w:tcPr>
        <w:p w:rsidR="00516EFA" w:rsidRPr="00546D0D" w:rsidRDefault="00516EFA" w:rsidP="00546D0D">
          <w:pPr>
            <w:pStyle w:val="Header"/>
            <w:spacing w:before="60"/>
            <w:rPr>
              <w:rFonts w:ascii="Arial" w:hAnsi="Arial" w:cs="Arial"/>
              <w:b/>
              <w:sz w:val="24"/>
              <w:szCs w:val="24"/>
            </w:rPr>
          </w:pPr>
        </w:p>
      </w:tc>
    </w:tr>
  </w:tbl>
  <w:p w:rsidR="00516EFA" w:rsidRDefault="00516EFA"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B9C0F45"/>
    <w:multiLevelType w:val="hybridMultilevel"/>
    <w:tmpl w:val="955C8E32"/>
    <w:lvl w:ilvl="0" w:tplc="62CCBC1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2B3611"/>
    <w:multiLevelType w:val="hybridMultilevel"/>
    <w:tmpl w:val="C84462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7"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9"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2"/>
  </w:num>
  <w:num w:numId="2">
    <w:abstractNumId w:val="7"/>
  </w:num>
  <w:num w:numId="3">
    <w:abstractNumId w:val="20"/>
  </w:num>
  <w:num w:numId="4">
    <w:abstractNumId w:val="28"/>
  </w:num>
  <w:num w:numId="5">
    <w:abstractNumId w:val="19"/>
  </w:num>
  <w:num w:numId="6">
    <w:abstractNumId w:val="14"/>
  </w:num>
  <w:num w:numId="7">
    <w:abstractNumId w:val="24"/>
  </w:num>
  <w:num w:numId="8">
    <w:abstractNumId w:val="9"/>
  </w:num>
  <w:num w:numId="9">
    <w:abstractNumId w:val="5"/>
  </w:num>
  <w:num w:numId="10">
    <w:abstractNumId w:val="3"/>
  </w:num>
  <w:num w:numId="11">
    <w:abstractNumId w:val="10"/>
  </w:num>
  <w:num w:numId="12">
    <w:abstractNumId w:val="21"/>
  </w:num>
  <w:num w:numId="13">
    <w:abstractNumId w:val="13"/>
  </w:num>
  <w:num w:numId="14">
    <w:abstractNumId w:val="29"/>
  </w:num>
  <w:num w:numId="15">
    <w:abstractNumId w:val="18"/>
  </w:num>
  <w:num w:numId="16">
    <w:abstractNumId w:val="2"/>
  </w:num>
  <w:num w:numId="17">
    <w:abstractNumId w:val="27"/>
  </w:num>
  <w:num w:numId="18">
    <w:abstractNumId w:val="17"/>
  </w:num>
  <w:num w:numId="19">
    <w:abstractNumId w:val="8"/>
  </w:num>
  <w:num w:numId="20">
    <w:abstractNumId w:val="12"/>
  </w:num>
  <w:num w:numId="21">
    <w:abstractNumId w:val="23"/>
  </w:num>
  <w:num w:numId="22">
    <w:abstractNumId w:val="16"/>
  </w:num>
  <w:num w:numId="23">
    <w:abstractNumId w:val="25"/>
  </w:num>
  <w:num w:numId="24">
    <w:abstractNumId w:val="15"/>
  </w:num>
  <w:num w:numId="25">
    <w:abstractNumId w:val="6"/>
  </w:num>
  <w:num w:numId="26">
    <w:abstractNumId w:val="26"/>
  </w:num>
  <w:num w:numId="27">
    <w:abstractNumId w:val="0"/>
  </w:num>
  <w:num w:numId="28">
    <w:abstractNumId w:val="4"/>
  </w:num>
  <w:num w:numId="29">
    <w:abstractNumId w:val="11"/>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94C"/>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5CD9"/>
    <w:rsid w:val="00173D5A"/>
    <w:rsid w:val="001A07F1"/>
    <w:rsid w:val="001A7A02"/>
    <w:rsid w:val="001D2C76"/>
    <w:rsid w:val="001D6703"/>
    <w:rsid w:val="001E4CE7"/>
    <w:rsid w:val="001E77F1"/>
    <w:rsid w:val="00202E05"/>
    <w:rsid w:val="0021114E"/>
    <w:rsid w:val="00223F45"/>
    <w:rsid w:val="002414C2"/>
    <w:rsid w:val="00244749"/>
    <w:rsid w:val="00254DF4"/>
    <w:rsid w:val="002630FF"/>
    <w:rsid w:val="00277878"/>
    <w:rsid w:val="00285E07"/>
    <w:rsid w:val="002A0C7D"/>
    <w:rsid w:val="002A0D9E"/>
    <w:rsid w:val="002B3452"/>
    <w:rsid w:val="002D0658"/>
    <w:rsid w:val="002F15DD"/>
    <w:rsid w:val="00302667"/>
    <w:rsid w:val="00324E86"/>
    <w:rsid w:val="003368CF"/>
    <w:rsid w:val="00353D30"/>
    <w:rsid w:val="00363ED4"/>
    <w:rsid w:val="00372DE6"/>
    <w:rsid w:val="003978FB"/>
    <w:rsid w:val="003C5F60"/>
    <w:rsid w:val="003C77A8"/>
    <w:rsid w:val="003E20D5"/>
    <w:rsid w:val="003E4825"/>
    <w:rsid w:val="003E4B3E"/>
    <w:rsid w:val="0041006B"/>
    <w:rsid w:val="0042168F"/>
    <w:rsid w:val="00435D57"/>
    <w:rsid w:val="004401AF"/>
    <w:rsid w:val="00444C86"/>
    <w:rsid w:val="004454B6"/>
    <w:rsid w:val="00481354"/>
    <w:rsid w:val="004A6512"/>
    <w:rsid w:val="004B0FD9"/>
    <w:rsid w:val="004D36F3"/>
    <w:rsid w:val="004F12FE"/>
    <w:rsid w:val="00516EFA"/>
    <w:rsid w:val="0054194C"/>
    <w:rsid w:val="00546D0D"/>
    <w:rsid w:val="00575EED"/>
    <w:rsid w:val="005A4917"/>
    <w:rsid w:val="005B3508"/>
    <w:rsid w:val="005B6237"/>
    <w:rsid w:val="005C2D09"/>
    <w:rsid w:val="005E38A9"/>
    <w:rsid w:val="005F0364"/>
    <w:rsid w:val="005F364F"/>
    <w:rsid w:val="00601A2D"/>
    <w:rsid w:val="006137EA"/>
    <w:rsid w:val="00616455"/>
    <w:rsid w:val="00617B72"/>
    <w:rsid w:val="00646A98"/>
    <w:rsid w:val="00650936"/>
    <w:rsid w:val="00654832"/>
    <w:rsid w:val="00662456"/>
    <w:rsid w:val="006A0E31"/>
    <w:rsid w:val="006A3B7F"/>
    <w:rsid w:val="006A5B68"/>
    <w:rsid w:val="006B4E36"/>
    <w:rsid w:val="006C33DB"/>
    <w:rsid w:val="006C6FAD"/>
    <w:rsid w:val="006F0CCB"/>
    <w:rsid w:val="00706D3A"/>
    <w:rsid w:val="00713978"/>
    <w:rsid w:val="007670B0"/>
    <w:rsid w:val="00782172"/>
    <w:rsid w:val="007A063E"/>
    <w:rsid w:val="007A20CE"/>
    <w:rsid w:val="007A7721"/>
    <w:rsid w:val="007B7A0E"/>
    <w:rsid w:val="007C1849"/>
    <w:rsid w:val="007C2BC2"/>
    <w:rsid w:val="007D083B"/>
    <w:rsid w:val="007E2685"/>
    <w:rsid w:val="007E706B"/>
    <w:rsid w:val="007F248F"/>
    <w:rsid w:val="007F24E8"/>
    <w:rsid w:val="00841710"/>
    <w:rsid w:val="00860C8D"/>
    <w:rsid w:val="0087174A"/>
    <w:rsid w:val="0087546A"/>
    <w:rsid w:val="0087571E"/>
    <w:rsid w:val="008772F4"/>
    <w:rsid w:val="00893E53"/>
    <w:rsid w:val="008C3AFD"/>
    <w:rsid w:val="008D1B23"/>
    <w:rsid w:val="008D332D"/>
    <w:rsid w:val="008E5AE8"/>
    <w:rsid w:val="008F3A81"/>
    <w:rsid w:val="00914A91"/>
    <w:rsid w:val="0092710B"/>
    <w:rsid w:val="00931FA5"/>
    <w:rsid w:val="0094468C"/>
    <w:rsid w:val="00953729"/>
    <w:rsid w:val="009626D9"/>
    <w:rsid w:val="00967F3E"/>
    <w:rsid w:val="00982B41"/>
    <w:rsid w:val="009A361A"/>
    <w:rsid w:val="009A3C71"/>
    <w:rsid w:val="009B0968"/>
    <w:rsid w:val="009B32C4"/>
    <w:rsid w:val="009B5F9D"/>
    <w:rsid w:val="009C64BE"/>
    <w:rsid w:val="009C7622"/>
    <w:rsid w:val="009C799F"/>
    <w:rsid w:val="009D5D4A"/>
    <w:rsid w:val="009D6157"/>
    <w:rsid w:val="009E17B8"/>
    <w:rsid w:val="009E64CF"/>
    <w:rsid w:val="00A05560"/>
    <w:rsid w:val="00A05A24"/>
    <w:rsid w:val="00A41125"/>
    <w:rsid w:val="00A601EC"/>
    <w:rsid w:val="00A67E0E"/>
    <w:rsid w:val="00A71CD2"/>
    <w:rsid w:val="00A71ED3"/>
    <w:rsid w:val="00A7644D"/>
    <w:rsid w:val="00A9189F"/>
    <w:rsid w:val="00A92B3B"/>
    <w:rsid w:val="00A934F0"/>
    <w:rsid w:val="00AA5C07"/>
    <w:rsid w:val="00AA6F4D"/>
    <w:rsid w:val="00AC5274"/>
    <w:rsid w:val="00B014A6"/>
    <w:rsid w:val="00B0159A"/>
    <w:rsid w:val="00B125C2"/>
    <w:rsid w:val="00B162A5"/>
    <w:rsid w:val="00B51B1C"/>
    <w:rsid w:val="00B5364D"/>
    <w:rsid w:val="00B63976"/>
    <w:rsid w:val="00B63F0D"/>
    <w:rsid w:val="00B668B0"/>
    <w:rsid w:val="00B67071"/>
    <w:rsid w:val="00B7585E"/>
    <w:rsid w:val="00BB212B"/>
    <w:rsid w:val="00BC3B14"/>
    <w:rsid w:val="00BC3B9F"/>
    <w:rsid w:val="00BD4D88"/>
    <w:rsid w:val="00BE1A18"/>
    <w:rsid w:val="00BF4F9E"/>
    <w:rsid w:val="00C21FC8"/>
    <w:rsid w:val="00C342FB"/>
    <w:rsid w:val="00C36EBD"/>
    <w:rsid w:val="00C56860"/>
    <w:rsid w:val="00C56D09"/>
    <w:rsid w:val="00C63BF4"/>
    <w:rsid w:val="00C747C5"/>
    <w:rsid w:val="00C82C83"/>
    <w:rsid w:val="00C9258A"/>
    <w:rsid w:val="00CA1498"/>
    <w:rsid w:val="00CB0AEB"/>
    <w:rsid w:val="00CC0245"/>
    <w:rsid w:val="00CE2310"/>
    <w:rsid w:val="00D1779A"/>
    <w:rsid w:val="00D2159E"/>
    <w:rsid w:val="00D4108B"/>
    <w:rsid w:val="00D620BE"/>
    <w:rsid w:val="00D66905"/>
    <w:rsid w:val="00D77253"/>
    <w:rsid w:val="00D84788"/>
    <w:rsid w:val="00D903DC"/>
    <w:rsid w:val="00DA0183"/>
    <w:rsid w:val="00DA50A7"/>
    <w:rsid w:val="00DB49A8"/>
    <w:rsid w:val="00DD7640"/>
    <w:rsid w:val="00DF11AC"/>
    <w:rsid w:val="00E11424"/>
    <w:rsid w:val="00E27467"/>
    <w:rsid w:val="00E4011A"/>
    <w:rsid w:val="00E52D8B"/>
    <w:rsid w:val="00E64FBC"/>
    <w:rsid w:val="00E650C7"/>
    <w:rsid w:val="00E7710E"/>
    <w:rsid w:val="00E83EB8"/>
    <w:rsid w:val="00E84B8B"/>
    <w:rsid w:val="00EB1237"/>
    <w:rsid w:val="00F23B3B"/>
    <w:rsid w:val="00F5284A"/>
    <w:rsid w:val="00F6257D"/>
    <w:rsid w:val="00F6671D"/>
    <w:rsid w:val="00F66928"/>
    <w:rsid w:val="00F74F32"/>
    <w:rsid w:val="00F77051"/>
    <w:rsid w:val="00F866E4"/>
    <w:rsid w:val="00F95A3A"/>
    <w:rsid w:val="00FB295D"/>
    <w:rsid w:val="00FC7FAC"/>
    <w:rsid w:val="00FE181A"/>
    <w:rsid w:val="00FF07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8F1F11C-C2E4-48BE-AFAB-8A824A8C7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locked="1"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locked/>
    <w:pPr>
      <w:spacing w:after="280" w:line="240" w:lineRule="auto"/>
    </w:pPr>
    <w:rPr>
      <w:rFonts w:ascii="Frutiger 55 Roman" w:hAnsi="Frutiger 55 Roman"/>
      <w:b/>
      <w:sz w:val="32"/>
    </w:rPr>
  </w:style>
  <w:style w:type="paragraph" w:customStyle="1" w:styleId="CtteeandItem">
    <w:name w:val="Cttee and Item"/>
    <w:basedOn w:val="Normal"/>
    <w:locked/>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ocked/>
    <w:pPr>
      <w:spacing w:line="280" w:lineRule="exact"/>
    </w:pPr>
  </w:style>
  <w:style w:type="paragraph" w:customStyle="1" w:styleId="LGAItemNoHeading">
    <w:name w:val="LGA Item No Heading"/>
    <w:basedOn w:val="MainText"/>
    <w:locked/>
    <w:pPr>
      <w:spacing w:before="600" w:after="240"/>
    </w:pPr>
    <w:rPr>
      <w:rFonts w:ascii="Frutiger 55 Roman" w:hAnsi="Frutiger 55 Roman"/>
      <w:b/>
      <w:sz w:val="32"/>
    </w:rPr>
  </w:style>
  <w:style w:type="paragraph" w:customStyle="1" w:styleId="LGASubHead1">
    <w:name w:val="LGA Sub Head1"/>
    <w:basedOn w:val="MainText"/>
    <w:next w:val="MainText"/>
    <w:locked/>
    <w:pPr>
      <w:spacing w:after="120" w:line="240" w:lineRule="auto"/>
    </w:pPr>
    <w:rPr>
      <w:b/>
      <w:sz w:val="28"/>
    </w:rPr>
  </w:style>
  <w:style w:type="paragraph" w:customStyle="1" w:styleId="LGASubHead2">
    <w:name w:val="LGA Sub Head2"/>
    <w:basedOn w:val="Normal"/>
    <w:next w:val="MainText"/>
    <w:locked/>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locked/>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styleId="PlaceholderText">
    <w:name w:val="Placeholder Text"/>
    <w:basedOn w:val="DefaultParagraphFont"/>
    <w:uiPriority w:val="99"/>
    <w:semiHidden/>
    <w:rsid w:val="007D083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69198692">
      <w:bodyDiv w:val="1"/>
      <w:marLeft w:val="0"/>
      <w:marRight w:val="0"/>
      <w:marTop w:val="0"/>
      <w:marBottom w:val="0"/>
      <w:divBdr>
        <w:top w:val="none" w:sz="0" w:space="0" w:color="auto"/>
        <w:left w:val="none" w:sz="0" w:space="0" w:color="auto"/>
        <w:bottom w:val="none" w:sz="0" w:space="0" w:color="auto"/>
        <w:right w:val="none" w:sz="0" w:space="0" w:color="auto"/>
      </w:divBdr>
    </w:div>
    <w:div w:id="1683239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CF8472FD848406F9AAFA7F7692F4C3E"/>
        <w:category>
          <w:name w:val="General"/>
          <w:gallery w:val="placeholder"/>
        </w:category>
        <w:types>
          <w:type w:val="bbPlcHdr"/>
        </w:types>
        <w:behaviors>
          <w:behavior w:val="content"/>
        </w:behaviors>
        <w:guid w:val="{1F635620-C998-4ABC-BBA0-6A2FFDACFE1B}"/>
      </w:docPartPr>
      <w:docPartBody>
        <w:p w:rsidR="003561BD" w:rsidRDefault="006073FF">
          <w:pPr>
            <w:pStyle w:val="2CF8472FD848406F9AAFA7F7692F4C3E"/>
          </w:pPr>
          <w:r w:rsidRPr="006B4E09">
            <w:rPr>
              <w:rStyle w:val="PlaceholderText"/>
            </w:rPr>
            <w:t>Click here to enter text.</w:t>
          </w:r>
        </w:p>
      </w:docPartBody>
    </w:docPart>
    <w:docPart>
      <w:docPartPr>
        <w:name w:val="7F3F0F8287244F299B794CA699A1D044"/>
        <w:category>
          <w:name w:val="General"/>
          <w:gallery w:val="placeholder"/>
        </w:category>
        <w:types>
          <w:type w:val="bbPlcHdr"/>
        </w:types>
        <w:behaviors>
          <w:behavior w:val="content"/>
        </w:behaviors>
        <w:guid w:val="{9FE2BE27-11DC-4E27-BE3E-F6DD7EE62BED}"/>
      </w:docPartPr>
      <w:docPartBody>
        <w:p w:rsidR="003561BD" w:rsidRDefault="006073FF">
          <w:pPr>
            <w:pStyle w:val="7F3F0F8287244F299B794CA699A1D044"/>
          </w:pPr>
          <w:r w:rsidRPr="006B4E09">
            <w:rPr>
              <w:rStyle w:val="PlaceholderText"/>
            </w:rPr>
            <w:t>Choose an item.</w:t>
          </w:r>
        </w:p>
      </w:docPartBody>
    </w:docPart>
    <w:docPart>
      <w:docPartPr>
        <w:name w:val="5B0BE0F263064713B39D7BBD98E93361"/>
        <w:category>
          <w:name w:val="General"/>
          <w:gallery w:val="placeholder"/>
        </w:category>
        <w:types>
          <w:type w:val="bbPlcHdr"/>
        </w:types>
        <w:behaviors>
          <w:behavior w:val="content"/>
        </w:behaviors>
        <w:guid w:val="{A07B6ECD-39DB-4394-869B-07404C7F81DF}"/>
      </w:docPartPr>
      <w:docPartBody>
        <w:p w:rsidR="003561BD" w:rsidRDefault="006073FF">
          <w:pPr>
            <w:pStyle w:val="5B0BE0F263064713B39D7BBD98E93361"/>
          </w:pPr>
          <w:r w:rsidRPr="006B4E09">
            <w:rPr>
              <w:rStyle w:val="PlaceholderText"/>
            </w:rPr>
            <w:t>Click here to enter text.</w:t>
          </w:r>
        </w:p>
      </w:docPartBody>
    </w:docPart>
    <w:docPart>
      <w:docPartPr>
        <w:name w:val="B061F9557B5F4F64BC6B28BB46EA2075"/>
        <w:category>
          <w:name w:val="General"/>
          <w:gallery w:val="placeholder"/>
        </w:category>
        <w:types>
          <w:type w:val="bbPlcHdr"/>
        </w:types>
        <w:behaviors>
          <w:behavior w:val="content"/>
        </w:behaviors>
        <w:guid w:val="{0204D8D0-E14F-47B1-B8FF-E2B007C7F26E}"/>
      </w:docPartPr>
      <w:docPartBody>
        <w:p w:rsidR="003561BD" w:rsidRDefault="006073FF">
          <w:pPr>
            <w:pStyle w:val="B061F9557B5F4F64BC6B28BB46EA2075"/>
          </w:pPr>
          <w:r w:rsidRPr="006B4E09">
            <w:rPr>
              <w:rStyle w:val="PlaceholderText"/>
            </w:rPr>
            <w:t>Click here to enter text.</w:t>
          </w:r>
        </w:p>
      </w:docPartBody>
    </w:docPart>
    <w:docPart>
      <w:docPartPr>
        <w:name w:val="5ED3E8A8C3744CC59708BCC40D25BA90"/>
        <w:category>
          <w:name w:val="General"/>
          <w:gallery w:val="placeholder"/>
        </w:category>
        <w:types>
          <w:type w:val="bbPlcHdr"/>
        </w:types>
        <w:behaviors>
          <w:behavior w:val="content"/>
        </w:behaviors>
        <w:guid w:val="{7637D530-7414-4B6B-938A-6CBD2A2D847D}"/>
      </w:docPartPr>
      <w:docPartBody>
        <w:p w:rsidR="003561BD" w:rsidRDefault="006073FF" w:rsidP="006073FF">
          <w:pPr>
            <w:pStyle w:val="5ED3E8A8C3744CC59708BCC40D25BA90"/>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3FF"/>
    <w:rsid w:val="003561BD"/>
    <w:rsid w:val="006073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73FF"/>
    <w:rPr>
      <w:color w:val="808080"/>
    </w:rPr>
  </w:style>
  <w:style w:type="paragraph" w:customStyle="1" w:styleId="2CF8472FD848406F9AAFA7F7692F4C3E">
    <w:name w:val="2CF8472FD848406F9AAFA7F7692F4C3E"/>
  </w:style>
  <w:style w:type="paragraph" w:customStyle="1" w:styleId="7F3F0F8287244F299B794CA699A1D044">
    <w:name w:val="7F3F0F8287244F299B794CA699A1D044"/>
  </w:style>
  <w:style w:type="paragraph" w:customStyle="1" w:styleId="5B0BE0F263064713B39D7BBD98E93361">
    <w:name w:val="5B0BE0F263064713B39D7BBD98E93361"/>
  </w:style>
  <w:style w:type="paragraph" w:customStyle="1" w:styleId="B061F9557B5F4F64BC6B28BB46EA2075">
    <w:name w:val="B061F9557B5F4F64BC6B28BB46EA2075"/>
  </w:style>
  <w:style w:type="paragraph" w:customStyle="1" w:styleId="5ED3E8A8C3744CC59708BCC40D25BA90">
    <w:name w:val="5ED3E8A8C3744CC59708BCC40D25BA90"/>
    <w:rsid w:val="006073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SSCB papers</Folder>
    <Document_x0020_Type xmlns="1c8a0e75-f4bc-4eb4-8ed0-578eaea9e1ca" xsi:nil="true"/>
    <TaxCatchAll xmlns="1c8a0e75-f4bc-4eb4-8ed0-578eaea9e1c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7D2FD1AB301B6489897BA692963207E" ma:contentTypeVersion="0" ma:contentTypeDescription="Create a new document." ma:contentTypeScope="" ma:versionID="30b87ef93100329462e314e877fbead6">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75233-1FA1-40F7-BCB4-A9685973B237}">
  <ds:schemaRefs>
    <ds:schemaRef ds:uri="http://schemas.microsoft.com/office/2006/metadata/properties"/>
    <ds:schemaRef ds:uri="http://schemas.microsoft.com/office/infopath/2007/PartnerControls"/>
    <ds:schemaRef ds:uri="1c8a0e75-f4bc-4eb4-8ed0-578eaea9e1ca"/>
  </ds:schemaRefs>
</ds:datastoreItem>
</file>

<file path=customXml/itemProps2.xml><?xml version="1.0" encoding="utf-8"?>
<ds:datastoreItem xmlns:ds="http://schemas.openxmlformats.org/officeDocument/2006/customXml" ds:itemID="{1CDEDC82-D4E9-48F4-AF92-8C275EAB627B}">
  <ds:schemaRefs>
    <ds:schemaRef ds:uri="http://schemas.microsoft.com/sharepoint/v3/contenttype/forms"/>
  </ds:schemaRefs>
</ds:datastoreItem>
</file>

<file path=customXml/itemProps3.xml><?xml version="1.0" encoding="utf-8"?>
<ds:datastoreItem xmlns:ds="http://schemas.openxmlformats.org/officeDocument/2006/customXml" ds:itemID="{D0312FF3-6BA8-449E-9A2B-595CF087E7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0E85B8-A77F-4151-AAED-7D23A8BF2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CE10F380</Template>
  <TotalTime>138</TotalTime>
  <Pages>5</Pages>
  <Words>1504</Words>
  <Characters>8033</Characters>
  <Application>Microsoft Office Word</Application>
  <DocSecurity>0</DocSecurity>
  <Lines>66</Lines>
  <Paragraphs>19</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9518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Mark Norris,  LGA Policy</dc:creator>
  <cp:lastModifiedBy>Ciaran Whitehead</cp:lastModifiedBy>
  <cp:revision>2</cp:revision>
  <cp:lastPrinted>2010-08-12T11:06:00Z</cp:lastPrinted>
  <dcterms:created xsi:type="dcterms:W3CDTF">2016-02-15T14:32:00Z</dcterms:created>
  <dcterms:modified xsi:type="dcterms:W3CDTF">2016-02-15T16:54:00Z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0x01010087D2FD1AB301B6489897BA692963207E</vt:lpwstr>
  </property>
  <property fmtid="{D5CDD505-2E9C-101B-9397-08002B2CF9AE}" pid="16" name="TaxKeyword">
    <vt:lpwstr/>
  </property>
  <property fmtid="{D5CDD505-2E9C-101B-9397-08002B2CF9AE}" pid="17" name="WorkflowChangePath">
    <vt:lpwstr>0b6503a9-28cf-4649-bf13-cf07c85905e0,2;</vt:lpwstr>
  </property>
</Properties>
</file>